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2D6686" w:rsidRDefault="008A12A2" w14:paraId="0CE367AD" w14:textId="77777777">
      <w:pPr>
        <w:pStyle w:val="BodyText"/>
        <w:spacing w:before="146"/>
        <w:rPr>
          <w:rFonts w:ascii="Times New Roman"/>
          <w:sz w:val="20"/>
        </w:rPr>
      </w:pPr>
      <w:r>
        <w:rPr>
          <w:noProof/>
          <w:lang w:val="en-GB" w:eastAsia="en-GB"/>
        </w:rPr>
        <mc:AlternateContent>
          <mc:Choice Requires="wps">
            <w:drawing>
              <wp:anchor distT="0" distB="0" distL="0" distR="0" simplePos="0" relativeHeight="487435264" behindDoc="1" locked="0" layoutInCell="1" allowOverlap="1" wp14:anchorId="08DCFA12" wp14:editId="2072280F">
                <wp:simplePos x="0" y="0"/>
                <wp:positionH relativeFrom="page">
                  <wp:posOffset>0</wp:posOffset>
                </wp:positionH>
                <wp:positionV relativeFrom="page">
                  <wp:posOffset>0</wp:posOffset>
                </wp:positionV>
                <wp:extent cx="7560309" cy="7328534"/>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7328534"/>
                        </a:xfrm>
                        <a:custGeom>
                          <a:avLst/>
                          <a:gdLst/>
                          <a:ahLst/>
                          <a:cxnLst/>
                          <a:rect l="l" t="t" r="r" b="b"/>
                          <a:pathLst>
                            <a:path w="7560309" h="7328534">
                              <a:moveTo>
                                <a:pt x="7559992" y="0"/>
                              </a:moveTo>
                              <a:lnTo>
                                <a:pt x="0" y="0"/>
                              </a:lnTo>
                              <a:lnTo>
                                <a:pt x="0" y="7328268"/>
                              </a:lnTo>
                              <a:lnTo>
                                <a:pt x="7559992" y="7328268"/>
                              </a:lnTo>
                              <a:lnTo>
                                <a:pt x="7559992" y="0"/>
                              </a:lnTo>
                              <a:close/>
                            </a:path>
                          </a:pathLst>
                        </a:custGeom>
                        <a:solidFill>
                          <a:srgbClr val="59637F"/>
                        </a:solidFill>
                      </wps:spPr>
                      <wps:bodyPr wrap="square" lIns="0" tIns="0" rIns="0" bIns="0" rtlCol="0">
                        <a:prstTxWarp prst="textNoShape">
                          <a:avLst/>
                        </a:prstTxWarp>
                        <a:noAutofit/>
                      </wps:bodyPr>
                    </wps:wsp>
                  </a:graphicData>
                </a:graphic>
              </wp:anchor>
            </w:drawing>
          </mc:Choice>
          <mc:Fallback>
            <w:pict w14:anchorId="300AD5E1">
              <v:shape id="Graphic 1" style="position:absolute;margin-left:0;margin-top:0;width:595.3pt;height:577.05pt;z-index:-15881216;visibility:visible;mso-wrap-style:square;mso-wrap-distance-left:0;mso-wrap-distance-top:0;mso-wrap-distance-right:0;mso-wrap-distance-bottom:0;mso-position-horizontal:absolute;mso-position-horizontal-relative:page;mso-position-vertical:absolute;mso-position-vertical-relative:page;v-text-anchor:top" coordsize="7560309,7328534" o:spid="_x0000_s1026" fillcolor="#59637f" stroked="f" path="m7559992,l,,,7328268r7559992,l755999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" w14:anchorId="634D8860">
                <v:path arrowok="t"/>
                <w10:wrap anchorx="page" anchory="page"/>
              </v:shape>
            </w:pict>
          </mc:Fallback>
        </mc:AlternateContent>
      </w:r>
      <w:r>
        <w:rPr>
          <w:noProof/>
          <w:lang w:val="en-GB" w:eastAsia="en-GB"/>
        </w:rPr>
        <w:drawing>
          <wp:anchor distT="0" distB="0" distL="0" distR="0" simplePos="0" relativeHeight="15730688" behindDoc="0" locked="0" layoutInCell="1" allowOverlap="1" wp14:anchorId="56777EAC" wp14:editId="4143614E">
            <wp:simplePos x="0" y="0"/>
            <wp:positionH relativeFrom="page">
              <wp:posOffset>5771379</wp:posOffset>
            </wp:positionH>
            <wp:positionV relativeFrom="page">
              <wp:posOffset>1410971</wp:posOffset>
            </wp:positionV>
            <wp:extent cx="168660" cy="290512"/>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cstate="print"/>
                    <a:stretch>
                      <a:fillRect/>
                    </a:stretch>
                  </pic:blipFill>
                  <pic:spPr>
                    <a:xfrm>
                      <a:off x="0" y="0"/>
                      <a:ext cx="168660" cy="290512"/>
                    </a:xfrm>
                    <a:prstGeom prst="rect">
                      <a:avLst/>
                    </a:prstGeom>
                  </pic:spPr>
                </pic:pic>
              </a:graphicData>
            </a:graphic>
          </wp:anchor>
        </w:drawing>
      </w:r>
      <w:r>
        <w:rPr>
          <w:noProof/>
          <w:lang w:val="en-GB" w:eastAsia="en-GB"/>
        </w:rPr>
        <mc:AlternateContent>
          <mc:Choice Requires="wpg">
            <w:drawing>
              <wp:anchor distT="0" distB="0" distL="0" distR="0" simplePos="0" relativeHeight="487436288" behindDoc="1" locked="0" layoutInCell="1" allowOverlap="1" wp14:anchorId="50F8B87D" wp14:editId="70CA745D">
                <wp:simplePos x="0" y="0"/>
                <wp:positionH relativeFrom="page">
                  <wp:posOffset>3891988</wp:posOffset>
                </wp:positionH>
                <wp:positionV relativeFrom="page">
                  <wp:posOffset>2667981</wp:posOffset>
                </wp:positionV>
                <wp:extent cx="3666490" cy="466090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66490" cy="4660900"/>
                          <a:chOff x="0" y="0"/>
                          <a:chExt cx="3666490" cy="4660900"/>
                        </a:xfrm>
                      </wpg:grpSpPr>
                      <pic:pic xmlns:pic="http://schemas.openxmlformats.org/drawingml/2006/picture">
                        <pic:nvPicPr>
                          <pic:cNvPr id="4" name="Image 4"/>
                          <pic:cNvPicPr/>
                        </pic:nvPicPr>
                        <pic:blipFill>
                          <a:blip r:embed="rId11" cstate="print"/>
                          <a:stretch>
                            <a:fillRect/>
                          </a:stretch>
                        </pic:blipFill>
                        <pic:spPr>
                          <a:xfrm>
                            <a:off x="2425293" y="0"/>
                            <a:ext cx="167297" cy="288162"/>
                          </a:xfrm>
                          <a:prstGeom prst="rect">
                            <a:avLst/>
                          </a:prstGeom>
                        </pic:spPr>
                      </pic:pic>
                      <pic:pic xmlns:pic="http://schemas.openxmlformats.org/drawingml/2006/picture">
                        <pic:nvPicPr>
                          <pic:cNvPr id="5" name="Image 5"/>
                          <pic:cNvPicPr/>
                        </pic:nvPicPr>
                        <pic:blipFill>
                          <a:blip r:embed="rId12" cstate="print"/>
                          <a:stretch>
                            <a:fillRect/>
                          </a:stretch>
                        </pic:blipFill>
                        <pic:spPr>
                          <a:xfrm>
                            <a:off x="3203520" y="546839"/>
                            <a:ext cx="167297" cy="288164"/>
                          </a:xfrm>
                          <a:prstGeom prst="rect">
                            <a:avLst/>
                          </a:prstGeom>
                        </pic:spPr>
                      </pic:pic>
                      <pic:pic xmlns:pic="http://schemas.openxmlformats.org/drawingml/2006/picture">
                        <pic:nvPicPr>
                          <pic:cNvPr id="6" name="Image 6"/>
                          <pic:cNvPicPr/>
                        </pic:nvPicPr>
                        <pic:blipFill>
                          <a:blip r:embed="rId13" cstate="print"/>
                          <a:stretch>
                            <a:fillRect/>
                          </a:stretch>
                        </pic:blipFill>
                        <pic:spPr>
                          <a:xfrm>
                            <a:off x="0" y="399505"/>
                            <a:ext cx="167297" cy="288164"/>
                          </a:xfrm>
                          <a:prstGeom prst="rect">
                            <a:avLst/>
                          </a:prstGeom>
                        </pic:spPr>
                      </pic:pic>
                      <pic:pic xmlns:pic="http://schemas.openxmlformats.org/drawingml/2006/picture">
                        <pic:nvPicPr>
                          <pic:cNvPr id="7" name="Image 7"/>
                          <pic:cNvPicPr/>
                        </pic:nvPicPr>
                        <pic:blipFill>
                          <a:blip r:embed="rId14" cstate="print"/>
                          <a:stretch>
                            <a:fillRect/>
                          </a:stretch>
                        </pic:blipFill>
                        <pic:spPr>
                          <a:xfrm>
                            <a:off x="1614813" y="425644"/>
                            <a:ext cx="167297" cy="288164"/>
                          </a:xfrm>
                          <a:prstGeom prst="rect">
                            <a:avLst/>
                          </a:prstGeom>
                        </pic:spPr>
                      </pic:pic>
                      <wps:wsp>
                        <wps:cNvPr id="8" name="Graphic 8"/>
                        <wps:cNvSpPr/>
                        <wps:spPr>
                          <a:xfrm>
                            <a:off x="52294" y="287637"/>
                            <a:ext cx="3613785" cy="4373245"/>
                          </a:xfrm>
                          <a:custGeom>
                            <a:avLst/>
                            <a:gdLst/>
                            <a:ahLst/>
                            <a:cxnLst/>
                            <a:rect l="l" t="t" r="r" b="b"/>
                            <a:pathLst>
                              <a:path w="3613785" h="4373245">
                                <a:moveTo>
                                  <a:pt x="3613759" y="0"/>
                                </a:moveTo>
                                <a:lnTo>
                                  <a:pt x="3394674" y="2080738"/>
                                </a:lnTo>
                                <a:lnTo>
                                  <a:pt x="2945212" y="3229802"/>
                                </a:lnTo>
                                <a:lnTo>
                                  <a:pt x="1926584" y="3857126"/>
                                </a:lnTo>
                                <a:lnTo>
                                  <a:pt x="0" y="4372648"/>
                                </a:lnTo>
                                <a:lnTo>
                                  <a:pt x="3613759" y="4372648"/>
                                </a:lnTo>
                                <a:lnTo>
                                  <a:pt x="3613759" y="0"/>
                                </a:lnTo>
                                <a:close/>
                              </a:path>
                            </a:pathLst>
                          </a:custGeom>
                          <a:solidFill>
                            <a:srgbClr val="85BEB3"/>
                          </a:solidFill>
                        </wps:spPr>
                        <wps:bodyPr wrap="square" lIns="0" tIns="0" rIns="0" bIns="0" rtlCol="0">
                          <a:prstTxWarp prst="textNoShape">
                            <a:avLst/>
                          </a:prstTxWarp>
                          <a:noAutofit/>
                        </wps:bodyPr>
                      </wps:wsp>
                    </wpg:wgp>
                  </a:graphicData>
                </a:graphic>
              </wp:anchor>
            </w:drawing>
          </mc:Choice>
          <mc:Fallback>
            <w:pict w14:anchorId="5162CD17">
              <v:group id="Group 3" style="position:absolute;margin-left:306.45pt;margin-top:210.1pt;width:288.7pt;height:367pt;z-index:-15880192;mso-wrap-distance-left:0;mso-wrap-distance-right:0;mso-position-horizontal-relative:page;mso-position-vertical-relative:page" coordsize="36664,46609" o:spid="_x0000_s1026" w14:anchorId="125A309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4" style="position:absolute;left:24252;width:1673;height:2881;visibility:visible;mso-wrap-style:square" o:spid="_x0000_s1027"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LILYnDAAAA2gAAAA8AAABkcnMvZG93bnJldi54bWxEj0FrwkAUhO8F/8PyhF6KblpKlegaglAp&#10;lR6qotdH9rkJyb4N2TXGf98VhB6HmfmGWWaDbURPna8cK3idJiCIC6crNgoO+8/JHIQPyBobx6Tg&#10;Rh6y1ehpial2V/6lfheMiBD2KSooQ2hTKX1RkkU/dS1x9M6usxii7IzUHV4j3DbyLUk+pMWK40KJ&#10;La1LKurdxSqYJafv2oSb2W6Hjc5/mI7n2YtSz+MhX4AINIT/8KP9pRW8w/1KvAFy9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sgticMAAADaAAAADwAAAAAAAAAAAAAAAACf&#10;AgAAZHJzL2Rvd25yZXYueG1sUEsFBgAAAAAEAAQA9wAAAI8DAAAAAA==&#10;">
                  <v:imagedata o:title="" r:id="rId15"/>
                </v:shape>
                <v:shape id="Image 5" style="position:absolute;left:32035;top:5468;width:1673;height:2882;visibility:visible;mso-wrap-style:square" o:spid="_x0000_s1028"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YrrdG9AAAA2gAAAA8AAABkcnMvZG93bnJldi54bWxEj80KwjAQhO+C7xBW8KapBX+oRhFR8OBF&#10;7QMszdoWk01pota3N4LgcZiZb5jVprNGPKn1tWMFk3ECgrhwuuZSQX49jBYgfEDWaByTgjd52Kz7&#10;vRVm2r34TM9LKEWEsM9QQRVCk0npi4os+rFriKN3c63FEGVbSt3iK8KtkWmSzKTFmuNChQ3tKiru&#10;l4dV4OwppAdznvFj3+TazNP5EVOlhoNuuwQRqAv/8K991Aqm8L0Sb4Bcf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Fiut0b0AAADaAAAADwAAAAAAAAAAAAAAAACfAgAAZHJz&#10;L2Rvd25yZXYueG1sUEsFBgAAAAAEAAQA9wAAAIkDAAAAAA==&#10;">
                  <v:imagedata o:title="" r:id="rId16"/>
                </v:shape>
                <v:shape id="Image 6" style="position:absolute;top:3995;width:1672;height:2881;visibility:visible;mso-wrap-style:square" o:spid="_x0000_s1029"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C3o+2+AAAA2gAAAA8AAABkcnMvZG93bnJldi54bWxEj9GKwjAURN8F/yFcYd80VaGUahQVBJ8E&#10;tR9waa5NsbkpSdT692ZhYR+HmTnDrLeD7cSLfGgdK5jPMhDEtdMtNwqq23FagAgRWWPnmBR8KMB2&#10;Mx6tsdTuzRd6XWMjEoRDiQpMjH0pZagNWQwz1xMn7+68xZikb6T2+E5w28lFluXSYstpwWBPB0P1&#10;4/q0CsJyjkV1Lo75vqj87ROqzlweSv1Mht0KRKQh/of/2ietIIffK+kGyM0X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PC3o+2+AAAA2gAAAA8AAAAAAAAAAAAAAAAAnwIAAGRy&#10;cy9kb3ducmV2LnhtbFBLBQYAAAAABAAEAPcAAACKAwAAAAA=&#10;">
                  <v:imagedata o:title="" r:id="rId17"/>
                </v:shape>
                <v:shape id="Image 7" style="position:absolute;left:16148;top:4256;width:1673;height:2882;visibility:visible;mso-wrap-style:square" o:spid="_x0000_s1030"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N/UW/BAAAA2gAAAA8AAABkcnMvZG93bnJldi54bWxEj0GLwjAUhO8L/ofwBG9rqgd3txpFRMGD&#10;rNT1BzyaZ1ttXkoT2/jvjSDscZiZb5jFKphadNS6yrKCyTgBQZxbXXGh4Py3+/wG4TyyxtoyKXiQ&#10;g9Vy8LHAVNueM+pOvhARwi5FBaX3TSqly0sy6Ma2IY7exbYGfZRtIXWLfYSbWk6TZCYNVhwXSmxo&#10;U1J+O92NgtnFHP2j4dD1259jcZ1m4fCbKTUahvUchKfg/8Pv9l4r+ILXlXgD5PIJ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N/UW/BAAAA2gAAAA8AAAAAAAAAAAAAAAAAnwIA&#10;AGRycy9kb3ducmV2LnhtbFBLBQYAAAAABAAEAPcAAACNAwAAAAA=&#10;">
                  <v:imagedata o:title="" r:id="rId18"/>
                </v:shape>
                <v:shape id="Graphic 8" style="position:absolute;left:522;top:2876;width:36138;height:43732;visibility:visible;mso-wrap-style:square;v-text-anchor:top" coordsize="3613785,4373245" o:spid="_x0000_s1031" fillcolor="#85beb3" stroked="f" path="m3613759,l3394674,2080738,2945212,3229802,1926584,3857126,,4372648r3613759,l3613759,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xHbsEA&#10;AADaAAAADwAAAGRycy9kb3ducmV2LnhtbERPPWvDMBDdC/0P4grZarmBhOJaCW4gIWQIxO3Qblfr&#10;YhtbJyMptvvvqyHQ8fG+8+1sejGS861lBS9JCoK4srrlWsHnx/75FYQPyBp7y6TglzxsN48POWba&#10;TnyhsQy1iCHsM1TQhDBkUvqqIYM+sQNx5K7WGQwRulpqh1MMN71cpulaGmw5NjQ40K6hqitvRsH7&#10;qui6XfF1GPF87Zz9Dv70o5VaPM3FG4hAc/gX391HrSBujVfiDZCb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JcR27BAAAA2gAAAA8AAAAAAAAAAAAAAAAAmAIAAGRycy9kb3du&#10;cmV2LnhtbFBLBQYAAAAABAAEAPUAAACGAwAAAAA=&#10;">
                  <v:path arrowok="t"/>
                </v:shape>
                <w10:wrap anchorx="page" anchory="page"/>
              </v:group>
            </w:pict>
          </mc:Fallback>
        </mc:AlternateContent>
      </w:r>
      <w:r>
        <w:rPr>
          <w:noProof/>
          <w:lang w:val="en-GB" w:eastAsia="en-GB"/>
        </w:rPr>
        <w:drawing>
          <wp:anchor distT="0" distB="0" distL="0" distR="0" simplePos="0" relativeHeight="15731712" behindDoc="0" locked="0" layoutInCell="1" allowOverlap="1" wp14:anchorId="21DF15A3" wp14:editId="064DDFD1">
            <wp:simplePos x="0" y="0"/>
            <wp:positionH relativeFrom="page">
              <wp:posOffset>6970895</wp:posOffset>
            </wp:positionH>
            <wp:positionV relativeFrom="page">
              <wp:posOffset>1554326</wp:posOffset>
            </wp:positionV>
            <wp:extent cx="168660" cy="290512"/>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9" cstate="print"/>
                    <a:stretch>
                      <a:fillRect/>
                    </a:stretch>
                  </pic:blipFill>
                  <pic:spPr>
                    <a:xfrm>
                      <a:off x="0" y="0"/>
                      <a:ext cx="168660" cy="290512"/>
                    </a:xfrm>
                    <a:prstGeom prst="rect">
                      <a:avLst/>
                    </a:prstGeom>
                  </pic:spPr>
                </pic:pic>
              </a:graphicData>
            </a:graphic>
          </wp:anchor>
        </w:drawing>
      </w:r>
      <w:r>
        <w:rPr>
          <w:noProof/>
          <w:lang w:val="en-GB" w:eastAsia="en-GB"/>
        </w:rPr>
        <w:drawing>
          <wp:anchor distT="0" distB="0" distL="0" distR="0" simplePos="0" relativeHeight="15732224" behindDoc="0" locked="0" layoutInCell="1" allowOverlap="1" wp14:anchorId="749000FB" wp14:editId="538295E4">
            <wp:simplePos x="0" y="0"/>
            <wp:positionH relativeFrom="page">
              <wp:posOffset>7054205</wp:posOffset>
            </wp:positionH>
            <wp:positionV relativeFrom="page">
              <wp:posOffset>2366409</wp:posOffset>
            </wp:positionV>
            <wp:extent cx="165895" cy="28575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0" cstate="print"/>
                    <a:stretch>
                      <a:fillRect/>
                    </a:stretch>
                  </pic:blipFill>
                  <pic:spPr>
                    <a:xfrm>
                      <a:off x="0" y="0"/>
                      <a:ext cx="165895" cy="285750"/>
                    </a:xfrm>
                    <a:prstGeom prst="rect">
                      <a:avLst/>
                    </a:prstGeom>
                  </pic:spPr>
                </pic:pic>
              </a:graphicData>
            </a:graphic>
          </wp:anchor>
        </w:drawing>
      </w:r>
      <w:r>
        <w:rPr>
          <w:noProof/>
          <w:lang w:val="en-GB" w:eastAsia="en-GB"/>
        </w:rPr>
        <w:drawing>
          <wp:anchor distT="0" distB="0" distL="0" distR="0" simplePos="0" relativeHeight="15732736" behindDoc="0" locked="0" layoutInCell="1" allowOverlap="1" wp14:anchorId="53BD3DA5" wp14:editId="1DF2B969">
            <wp:simplePos x="0" y="0"/>
            <wp:positionH relativeFrom="page">
              <wp:posOffset>5590111</wp:posOffset>
            </wp:positionH>
            <wp:positionV relativeFrom="page">
              <wp:posOffset>2322605</wp:posOffset>
            </wp:positionV>
            <wp:extent cx="165895" cy="285750"/>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1" cstate="print"/>
                    <a:stretch>
                      <a:fillRect/>
                    </a:stretch>
                  </pic:blipFill>
                  <pic:spPr>
                    <a:xfrm>
                      <a:off x="0" y="0"/>
                      <a:ext cx="165895" cy="285750"/>
                    </a:xfrm>
                    <a:prstGeom prst="rect">
                      <a:avLst/>
                    </a:prstGeom>
                  </pic:spPr>
                </pic:pic>
              </a:graphicData>
            </a:graphic>
          </wp:anchor>
        </w:drawing>
      </w:r>
      <w:r>
        <w:rPr>
          <w:noProof/>
          <w:lang w:val="en-GB" w:eastAsia="en-GB"/>
        </w:rPr>
        <w:drawing>
          <wp:anchor distT="0" distB="0" distL="0" distR="0" simplePos="0" relativeHeight="15733248" behindDoc="0" locked="0" layoutInCell="1" allowOverlap="1" wp14:anchorId="03BFBC27" wp14:editId="6DA1D0D3">
            <wp:simplePos x="0" y="0"/>
            <wp:positionH relativeFrom="page">
              <wp:posOffset>4141915</wp:posOffset>
            </wp:positionH>
            <wp:positionV relativeFrom="page">
              <wp:posOffset>1143162</wp:posOffset>
            </wp:positionV>
            <wp:extent cx="168660" cy="290512"/>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2" cstate="print"/>
                    <a:stretch>
                      <a:fillRect/>
                    </a:stretch>
                  </pic:blipFill>
                  <pic:spPr>
                    <a:xfrm>
                      <a:off x="0" y="0"/>
                      <a:ext cx="168660" cy="290512"/>
                    </a:xfrm>
                    <a:prstGeom prst="rect">
                      <a:avLst/>
                    </a:prstGeom>
                  </pic:spPr>
                </pic:pic>
              </a:graphicData>
            </a:graphic>
          </wp:anchor>
        </w:drawing>
      </w:r>
      <w:r>
        <w:rPr>
          <w:noProof/>
          <w:lang w:val="en-GB" w:eastAsia="en-GB"/>
        </w:rPr>
        <w:drawing>
          <wp:anchor distT="0" distB="0" distL="0" distR="0" simplePos="0" relativeHeight="15733760" behindDoc="0" locked="0" layoutInCell="1" allowOverlap="1" wp14:anchorId="73D51261" wp14:editId="502F0A73">
            <wp:simplePos x="0" y="0"/>
            <wp:positionH relativeFrom="page">
              <wp:posOffset>4960882</wp:posOffset>
            </wp:positionH>
            <wp:positionV relativeFrom="page">
              <wp:posOffset>1716583</wp:posOffset>
            </wp:positionV>
            <wp:extent cx="168660" cy="290512"/>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3" cstate="print"/>
                    <a:stretch>
                      <a:fillRect/>
                    </a:stretch>
                  </pic:blipFill>
                  <pic:spPr>
                    <a:xfrm>
                      <a:off x="0" y="0"/>
                      <a:ext cx="168660" cy="290512"/>
                    </a:xfrm>
                    <a:prstGeom prst="rect">
                      <a:avLst/>
                    </a:prstGeom>
                  </pic:spPr>
                </pic:pic>
              </a:graphicData>
            </a:graphic>
          </wp:anchor>
        </w:drawing>
      </w:r>
      <w:r>
        <w:rPr>
          <w:noProof/>
          <w:lang w:val="en-GB" w:eastAsia="en-GB"/>
        </w:rPr>
        <w:drawing>
          <wp:anchor distT="0" distB="0" distL="0" distR="0" simplePos="0" relativeHeight="15734272" behindDoc="0" locked="0" layoutInCell="1" allowOverlap="1" wp14:anchorId="37B0B751" wp14:editId="11757A97">
            <wp:simplePos x="0" y="0"/>
            <wp:positionH relativeFrom="page">
              <wp:posOffset>4785777</wp:posOffset>
            </wp:positionH>
            <wp:positionV relativeFrom="page">
              <wp:posOffset>2509764</wp:posOffset>
            </wp:positionV>
            <wp:extent cx="165895" cy="285750"/>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4" cstate="print"/>
                    <a:stretch>
                      <a:fillRect/>
                    </a:stretch>
                  </pic:blipFill>
                  <pic:spPr>
                    <a:xfrm>
                      <a:off x="0" y="0"/>
                      <a:ext cx="165895" cy="285750"/>
                    </a:xfrm>
                    <a:prstGeom prst="rect">
                      <a:avLst/>
                    </a:prstGeom>
                  </pic:spPr>
                </pic:pic>
              </a:graphicData>
            </a:graphic>
          </wp:anchor>
        </w:drawing>
      </w:r>
      <w:r>
        <w:rPr>
          <w:noProof/>
          <w:lang w:val="en-GB" w:eastAsia="en-GB"/>
        </w:rPr>
        <mc:AlternateContent>
          <mc:Choice Requires="wpg">
            <w:drawing>
              <wp:anchor distT="0" distB="0" distL="0" distR="0" simplePos="0" relativeHeight="15734784" behindDoc="0" locked="0" layoutInCell="1" allowOverlap="1" wp14:anchorId="62ECB65D" wp14:editId="2E1D00E0">
                <wp:simplePos x="0" y="0"/>
                <wp:positionH relativeFrom="page">
                  <wp:posOffset>-25400</wp:posOffset>
                </wp:positionH>
                <wp:positionV relativeFrom="page">
                  <wp:posOffset>-25399</wp:posOffset>
                </wp:positionV>
                <wp:extent cx="2969895" cy="3288029"/>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69895" cy="3288029"/>
                          <a:chOff x="0" y="0"/>
                          <a:chExt cx="2969895" cy="3288029"/>
                        </a:xfrm>
                      </wpg:grpSpPr>
                      <pic:pic xmlns:pic="http://schemas.openxmlformats.org/drawingml/2006/picture">
                        <pic:nvPicPr>
                          <pic:cNvPr id="16" name="Image 16"/>
                          <pic:cNvPicPr/>
                        </pic:nvPicPr>
                        <pic:blipFill>
                          <a:blip r:embed="rId25" cstate="print"/>
                          <a:stretch>
                            <a:fillRect/>
                          </a:stretch>
                        </pic:blipFill>
                        <pic:spPr>
                          <a:xfrm>
                            <a:off x="2628087" y="2949532"/>
                            <a:ext cx="167297" cy="288164"/>
                          </a:xfrm>
                          <a:prstGeom prst="rect">
                            <a:avLst/>
                          </a:prstGeom>
                        </pic:spPr>
                      </pic:pic>
                      <wps:wsp>
                        <wps:cNvPr id="17" name="Graphic 17"/>
                        <wps:cNvSpPr/>
                        <wps:spPr>
                          <a:xfrm>
                            <a:off x="25400" y="25400"/>
                            <a:ext cx="2919095" cy="3237230"/>
                          </a:xfrm>
                          <a:custGeom>
                            <a:avLst/>
                            <a:gdLst/>
                            <a:ahLst/>
                            <a:cxnLst/>
                            <a:rect l="l" t="t" r="r" b="b"/>
                            <a:pathLst>
                              <a:path w="2919095" h="3237230">
                                <a:moveTo>
                                  <a:pt x="679088" y="3236827"/>
                                </a:moveTo>
                                <a:lnTo>
                                  <a:pt x="727158" y="3236321"/>
                                </a:lnTo>
                                <a:lnTo>
                                  <a:pt x="774981" y="3234811"/>
                                </a:lnTo>
                                <a:lnTo>
                                  <a:pt x="822547" y="3232306"/>
                                </a:lnTo>
                                <a:lnTo>
                                  <a:pt x="869846" y="3228817"/>
                                </a:lnTo>
                                <a:lnTo>
                                  <a:pt x="916867" y="3224354"/>
                                </a:lnTo>
                                <a:lnTo>
                                  <a:pt x="963601" y="3218926"/>
                                </a:lnTo>
                                <a:lnTo>
                                  <a:pt x="1010037" y="3212544"/>
                                </a:lnTo>
                                <a:lnTo>
                                  <a:pt x="1056166" y="3205219"/>
                                </a:lnTo>
                                <a:lnTo>
                                  <a:pt x="1101977" y="3196959"/>
                                </a:lnTo>
                                <a:lnTo>
                                  <a:pt x="1147460" y="3187776"/>
                                </a:lnTo>
                                <a:lnTo>
                                  <a:pt x="1192604" y="3177678"/>
                                </a:lnTo>
                                <a:lnTo>
                                  <a:pt x="1237401" y="3166678"/>
                                </a:lnTo>
                                <a:lnTo>
                                  <a:pt x="1281840" y="3154783"/>
                                </a:lnTo>
                                <a:lnTo>
                                  <a:pt x="1325910" y="3142006"/>
                                </a:lnTo>
                                <a:lnTo>
                                  <a:pt x="1369602" y="3128355"/>
                                </a:lnTo>
                                <a:lnTo>
                                  <a:pt x="1412905" y="3113841"/>
                                </a:lnTo>
                                <a:lnTo>
                                  <a:pt x="1455810" y="3098473"/>
                                </a:lnTo>
                                <a:lnTo>
                                  <a:pt x="1498306" y="3082263"/>
                                </a:lnTo>
                                <a:lnTo>
                                  <a:pt x="1540383" y="3065220"/>
                                </a:lnTo>
                                <a:lnTo>
                                  <a:pt x="1582031" y="3047354"/>
                                </a:lnTo>
                                <a:lnTo>
                                  <a:pt x="1623241" y="3028675"/>
                                </a:lnTo>
                                <a:lnTo>
                                  <a:pt x="1664001" y="3009194"/>
                                </a:lnTo>
                                <a:lnTo>
                                  <a:pt x="1704302" y="2988920"/>
                                </a:lnTo>
                                <a:lnTo>
                                  <a:pt x="1744133" y="2967864"/>
                                </a:lnTo>
                                <a:lnTo>
                                  <a:pt x="1783486" y="2946036"/>
                                </a:lnTo>
                                <a:lnTo>
                                  <a:pt x="1822348" y="2923445"/>
                                </a:lnTo>
                                <a:lnTo>
                                  <a:pt x="1860712" y="2900103"/>
                                </a:lnTo>
                                <a:lnTo>
                                  <a:pt x="1898565" y="2876018"/>
                                </a:lnTo>
                                <a:lnTo>
                                  <a:pt x="1935899" y="2851201"/>
                                </a:lnTo>
                                <a:lnTo>
                                  <a:pt x="1972702" y="2825663"/>
                                </a:lnTo>
                                <a:lnTo>
                                  <a:pt x="2008966" y="2799413"/>
                                </a:lnTo>
                                <a:lnTo>
                                  <a:pt x="2044680" y="2772461"/>
                                </a:lnTo>
                                <a:lnTo>
                                  <a:pt x="2079833" y="2744818"/>
                                </a:lnTo>
                                <a:lnTo>
                                  <a:pt x="2114417" y="2716493"/>
                                </a:lnTo>
                                <a:lnTo>
                                  <a:pt x="2148419" y="2687497"/>
                                </a:lnTo>
                                <a:lnTo>
                                  <a:pt x="2181832" y="2657840"/>
                                </a:lnTo>
                                <a:lnTo>
                                  <a:pt x="2214643" y="2627532"/>
                                </a:lnTo>
                                <a:lnTo>
                                  <a:pt x="2246844" y="2596582"/>
                                </a:lnTo>
                                <a:lnTo>
                                  <a:pt x="2278424" y="2565002"/>
                                </a:lnTo>
                                <a:lnTo>
                                  <a:pt x="2309374" y="2532801"/>
                                </a:lnTo>
                                <a:lnTo>
                                  <a:pt x="2339682" y="2499990"/>
                                </a:lnTo>
                                <a:lnTo>
                                  <a:pt x="2369339" y="2466577"/>
                                </a:lnTo>
                                <a:lnTo>
                                  <a:pt x="2398335" y="2432575"/>
                                </a:lnTo>
                                <a:lnTo>
                                  <a:pt x="2426660" y="2397991"/>
                                </a:lnTo>
                                <a:lnTo>
                                  <a:pt x="2454303" y="2362838"/>
                                </a:lnTo>
                                <a:lnTo>
                                  <a:pt x="2481255" y="2327124"/>
                                </a:lnTo>
                                <a:lnTo>
                                  <a:pt x="2507505" y="2290861"/>
                                </a:lnTo>
                                <a:lnTo>
                                  <a:pt x="2533043" y="2254057"/>
                                </a:lnTo>
                                <a:lnTo>
                                  <a:pt x="2557860" y="2216723"/>
                                </a:lnTo>
                                <a:lnTo>
                                  <a:pt x="2581944" y="2178870"/>
                                </a:lnTo>
                                <a:lnTo>
                                  <a:pt x="2605287" y="2140506"/>
                                </a:lnTo>
                                <a:lnTo>
                                  <a:pt x="2627878" y="2101644"/>
                                </a:lnTo>
                                <a:lnTo>
                                  <a:pt x="2649706" y="2062291"/>
                                </a:lnTo>
                                <a:lnTo>
                                  <a:pt x="2670762" y="2022460"/>
                                </a:lnTo>
                                <a:lnTo>
                                  <a:pt x="2691036" y="1982159"/>
                                </a:lnTo>
                                <a:lnTo>
                                  <a:pt x="2710517" y="1941399"/>
                                </a:lnTo>
                                <a:lnTo>
                                  <a:pt x="2729196" y="1900189"/>
                                </a:lnTo>
                                <a:lnTo>
                                  <a:pt x="2747062" y="1858541"/>
                                </a:lnTo>
                                <a:lnTo>
                                  <a:pt x="2764105" y="1816464"/>
                                </a:lnTo>
                                <a:lnTo>
                                  <a:pt x="2780315" y="1773968"/>
                                </a:lnTo>
                                <a:lnTo>
                                  <a:pt x="2795683" y="1731063"/>
                                </a:lnTo>
                                <a:lnTo>
                                  <a:pt x="2810197" y="1687760"/>
                                </a:lnTo>
                                <a:lnTo>
                                  <a:pt x="2823848" y="1644068"/>
                                </a:lnTo>
                                <a:lnTo>
                                  <a:pt x="2836625" y="1599998"/>
                                </a:lnTo>
                                <a:lnTo>
                                  <a:pt x="2848520" y="1555559"/>
                                </a:lnTo>
                                <a:lnTo>
                                  <a:pt x="2859520" y="1510762"/>
                                </a:lnTo>
                                <a:lnTo>
                                  <a:pt x="2869617" y="1465618"/>
                                </a:lnTo>
                                <a:lnTo>
                                  <a:pt x="2878801" y="1420135"/>
                                </a:lnTo>
                                <a:lnTo>
                                  <a:pt x="2887061" y="1374324"/>
                                </a:lnTo>
                                <a:lnTo>
                                  <a:pt x="2894386" y="1328196"/>
                                </a:lnTo>
                                <a:lnTo>
                                  <a:pt x="2900768" y="1281759"/>
                                </a:lnTo>
                                <a:lnTo>
                                  <a:pt x="2906196" y="1235025"/>
                                </a:lnTo>
                                <a:lnTo>
                                  <a:pt x="2910659" y="1188004"/>
                                </a:lnTo>
                                <a:lnTo>
                                  <a:pt x="2914148" y="1140705"/>
                                </a:lnTo>
                                <a:lnTo>
                                  <a:pt x="2916653" y="1093139"/>
                                </a:lnTo>
                                <a:lnTo>
                                  <a:pt x="2918163" y="1045316"/>
                                </a:lnTo>
                                <a:lnTo>
                                  <a:pt x="2918669" y="997246"/>
                                </a:lnTo>
                                <a:lnTo>
                                  <a:pt x="2918163" y="949175"/>
                                </a:lnTo>
                                <a:lnTo>
                                  <a:pt x="2916653" y="901352"/>
                                </a:lnTo>
                                <a:lnTo>
                                  <a:pt x="2914148" y="853786"/>
                                </a:lnTo>
                                <a:lnTo>
                                  <a:pt x="2910659" y="806487"/>
                                </a:lnTo>
                                <a:lnTo>
                                  <a:pt x="2906196" y="759466"/>
                                </a:lnTo>
                                <a:lnTo>
                                  <a:pt x="2900768" y="712732"/>
                                </a:lnTo>
                                <a:lnTo>
                                  <a:pt x="2894386" y="666296"/>
                                </a:lnTo>
                                <a:lnTo>
                                  <a:pt x="2887061" y="620167"/>
                                </a:lnTo>
                                <a:lnTo>
                                  <a:pt x="2878801" y="574356"/>
                                </a:lnTo>
                                <a:lnTo>
                                  <a:pt x="2869617" y="528874"/>
                                </a:lnTo>
                                <a:lnTo>
                                  <a:pt x="2859520" y="483729"/>
                                </a:lnTo>
                                <a:lnTo>
                                  <a:pt x="2848520" y="438932"/>
                                </a:lnTo>
                                <a:lnTo>
                                  <a:pt x="2836625" y="394493"/>
                                </a:lnTo>
                                <a:lnTo>
                                  <a:pt x="2823848" y="350423"/>
                                </a:lnTo>
                                <a:lnTo>
                                  <a:pt x="2810197" y="306731"/>
                                </a:lnTo>
                                <a:lnTo>
                                  <a:pt x="2795683" y="263428"/>
                                </a:lnTo>
                                <a:lnTo>
                                  <a:pt x="2780315" y="220523"/>
                                </a:lnTo>
                                <a:lnTo>
                                  <a:pt x="2764105" y="178027"/>
                                </a:lnTo>
                                <a:lnTo>
                                  <a:pt x="2747062" y="135950"/>
                                </a:lnTo>
                                <a:lnTo>
                                  <a:pt x="2729196" y="94302"/>
                                </a:lnTo>
                                <a:lnTo>
                                  <a:pt x="2710517" y="53093"/>
                                </a:lnTo>
                                <a:lnTo>
                                  <a:pt x="2691036" y="12332"/>
                                </a:lnTo>
                                <a:lnTo>
                                  <a:pt x="2684832" y="0"/>
                                </a:lnTo>
                              </a:path>
                              <a:path w="2919095" h="3237230">
                                <a:moveTo>
                                  <a:pt x="0" y="3131925"/>
                                </a:moveTo>
                                <a:lnTo>
                                  <a:pt x="76335" y="3154783"/>
                                </a:lnTo>
                                <a:lnTo>
                                  <a:pt x="120774" y="3166678"/>
                                </a:lnTo>
                                <a:lnTo>
                                  <a:pt x="165571" y="3177678"/>
                                </a:lnTo>
                                <a:lnTo>
                                  <a:pt x="210716" y="3187776"/>
                                </a:lnTo>
                                <a:lnTo>
                                  <a:pt x="256198" y="3196959"/>
                                </a:lnTo>
                                <a:lnTo>
                                  <a:pt x="302009" y="3205219"/>
                                </a:lnTo>
                                <a:lnTo>
                                  <a:pt x="348138" y="3212544"/>
                                </a:lnTo>
                                <a:lnTo>
                                  <a:pt x="394574" y="3218926"/>
                                </a:lnTo>
                                <a:lnTo>
                                  <a:pt x="441308" y="3224354"/>
                                </a:lnTo>
                                <a:lnTo>
                                  <a:pt x="488329" y="3228817"/>
                                </a:lnTo>
                                <a:lnTo>
                                  <a:pt x="535628" y="3232306"/>
                                </a:lnTo>
                                <a:lnTo>
                                  <a:pt x="583194" y="3234811"/>
                                </a:lnTo>
                                <a:lnTo>
                                  <a:pt x="631017" y="3236321"/>
                                </a:lnTo>
                                <a:lnTo>
                                  <a:pt x="679088" y="3236827"/>
                                </a:lnTo>
                              </a:path>
                            </a:pathLst>
                          </a:custGeom>
                          <a:ln w="50800">
                            <a:solidFill>
                              <a:srgbClr val="85BEB3"/>
                            </a:solidFill>
                            <a:prstDash val="solid"/>
                          </a:ln>
                        </wps:spPr>
                        <wps:bodyPr wrap="square" lIns="0" tIns="0" rIns="0" bIns="0" rtlCol="0">
                          <a:prstTxWarp prst="textNoShape">
                            <a:avLst/>
                          </a:prstTxWarp>
                          <a:noAutofit/>
                        </wps:bodyPr>
                      </wps:wsp>
                      <wps:wsp>
                        <wps:cNvPr id="18" name="Graphic 18"/>
                        <wps:cNvSpPr/>
                        <wps:spPr>
                          <a:xfrm>
                            <a:off x="25399" y="25399"/>
                            <a:ext cx="2578735" cy="2783205"/>
                          </a:xfrm>
                          <a:custGeom>
                            <a:avLst/>
                            <a:gdLst/>
                            <a:ahLst/>
                            <a:cxnLst/>
                            <a:rect l="l" t="t" r="r" b="b"/>
                            <a:pathLst>
                              <a:path w="2578735" h="2783205">
                                <a:moveTo>
                                  <a:pt x="1148812" y="2783027"/>
                                </a:moveTo>
                                <a:lnTo>
                                  <a:pt x="1196962" y="2782231"/>
                                </a:lnTo>
                                <a:lnTo>
                                  <a:pt x="1244714" y="2779861"/>
                                </a:lnTo>
                                <a:lnTo>
                                  <a:pt x="1292042" y="2775942"/>
                                </a:lnTo>
                                <a:lnTo>
                                  <a:pt x="1338921" y="2770497"/>
                                </a:lnTo>
                                <a:lnTo>
                                  <a:pt x="1385327" y="2763554"/>
                                </a:lnTo>
                                <a:lnTo>
                                  <a:pt x="1431234" y="2755136"/>
                                </a:lnTo>
                                <a:lnTo>
                                  <a:pt x="1476617" y="2745269"/>
                                </a:lnTo>
                                <a:lnTo>
                                  <a:pt x="1521452" y="2733977"/>
                                </a:lnTo>
                                <a:lnTo>
                                  <a:pt x="1565713" y="2721286"/>
                                </a:lnTo>
                                <a:lnTo>
                                  <a:pt x="1609375" y="2707220"/>
                                </a:lnTo>
                                <a:lnTo>
                                  <a:pt x="1652413" y="2691805"/>
                                </a:lnTo>
                                <a:lnTo>
                                  <a:pt x="1694803" y="2675066"/>
                                </a:lnTo>
                                <a:lnTo>
                                  <a:pt x="1736519" y="2657028"/>
                                </a:lnTo>
                                <a:lnTo>
                                  <a:pt x="1777536" y="2637715"/>
                                </a:lnTo>
                                <a:lnTo>
                                  <a:pt x="1817829" y="2617153"/>
                                </a:lnTo>
                                <a:lnTo>
                                  <a:pt x="1857373" y="2595367"/>
                                </a:lnTo>
                                <a:lnTo>
                                  <a:pt x="1896143" y="2572381"/>
                                </a:lnTo>
                                <a:lnTo>
                                  <a:pt x="1934115" y="2548221"/>
                                </a:lnTo>
                                <a:lnTo>
                                  <a:pt x="1971262" y="2522913"/>
                                </a:lnTo>
                                <a:lnTo>
                                  <a:pt x="2007561" y="2496480"/>
                                </a:lnTo>
                                <a:lnTo>
                                  <a:pt x="2042985" y="2468947"/>
                                </a:lnTo>
                                <a:lnTo>
                                  <a:pt x="2077511" y="2440341"/>
                                </a:lnTo>
                                <a:lnTo>
                                  <a:pt x="2111112" y="2410686"/>
                                </a:lnTo>
                                <a:lnTo>
                                  <a:pt x="2143765" y="2380006"/>
                                </a:lnTo>
                                <a:lnTo>
                                  <a:pt x="2175443" y="2348328"/>
                                </a:lnTo>
                                <a:lnTo>
                                  <a:pt x="2206123" y="2315675"/>
                                </a:lnTo>
                                <a:lnTo>
                                  <a:pt x="2235778" y="2282074"/>
                                </a:lnTo>
                                <a:lnTo>
                                  <a:pt x="2264385" y="2247548"/>
                                </a:lnTo>
                                <a:lnTo>
                                  <a:pt x="2291917" y="2212124"/>
                                </a:lnTo>
                                <a:lnTo>
                                  <a:pt x="2318350" y="2175825"/>
                                </a:lnTo>
                                <a:lnTo>
                                  <a:pt x="2343659" y="2138677"/>
                                </a:lnTo>
                                <a:lnTo>
                                  <a:pt x="2367818" y="2100706"/>
                                </a:lnTo>
                                <a:lnTo>
                                  <a:pt x="2390804" y="2061936"/>
                                </a:lnTo>
                                <a:lnTo>
                                  <a:pt x="2412590" y="2022392"/>
                                </a:lnTo>
                                <a:lnTo>
                                  <a:pt x="2433152" y="1982098"/>
                                </a:lnTo>
                                <a:lnTo>
                                  <a:pt x="2452465" y="1941081"/>
                                </a:lnTo>
                                <a:lnTo>
                                  <a:pt x="2470503" y="1899366"/>
                                </a:lnTo>
                                <a:lnTo>
                                  <a:pt x="2487242" y="1856976"/>
                                </a:lnTo>
                                <a:lnTo>
                                  <a:pt x="2502657" y="1813938"/>
                                </a:lnTo>
                                <a:lnTo>
                                  <a:pt x="2516723" y="1770276"/>
                                </a:lnTo>
                                <a:lnTo>
                                  <a:pt x="2529414" y="1726015"/>
                                </a:lnTo>
                                <a:lnTo>
                                  <a:pt x="2540706" y="1681180"/>
                                </a:lnTo>
                                <a:lnTo>
                                  <a:pt x="2550573" y="1635797"/>
                                </a:lnTo>
                                <a:lnTo>
                                  <a:pt x="2558991" y="1589890"/>
                                </a:lnTo>
                                <a:lnTo>
                                  <a:pt x="2565935" y="1543484"/>
                                </a:lnTo>
                                <a:lnTo>
                                  <a:pt x="2571379" y="1496605"/>
                                </a:lnTo>
                                <a:lnTo>
                                  <a:pt x="2575298" y="1449277"/>
                                </a:lnTo>
                                <a:lnTo>
                                  <a:pt x="2577668" y="1401525"/>
                                </a:lnTo>
                                <a:lnTo>
                                  <a:pt x="2578464" y="1353375"/>
                                </a:lnTo>
                                <a:lnTo>
                                  <a:pt x="2577668" y="1305224"/>
                                </a:lnTo>
                                <a:lnTo>
                                  <a:pt x="2575298" y="1257472"/>
                                </a:lnTo>
                                <a:lnTo>
                                  <a:pt x="2571379" y="1210143"/>
                                </a:lnTo>
                                <a:lnTo>
                                  <a:pt x="2565935" y="1163263"/>
                                </a:lnTo>
                                <a:lnTo>
                                  <a:pt x="2558991" y="1116857"/>
                                </a:lnTo>
                                <a:lnTo>
                                  <a:pt x="2550573" y="1070949"/>
                                </a:lnTo>
                                <a:lnTo>
                                  <a:pt x="2540706" y="1025565"/>
                                </a:lnTo>
                                <a:lnTo>
                                  <a:pt x="2529414" y="980730"/>
                                </a:lnTo>
                                <a:lnTo>
                                  <a:pt x="2516723" y="936469"/>
                                </a:lnTo>
                                <a:lnTo>
                                  <a:pt x="2502657" y="892806"/>
                                </a:lnTo>
                                <a:lnTo>
                                  <a:pt x="2487242" y="849767"/>
                                </a:lnTo>
                                <a:lnTo>
                                  <a:pt x="2470503" y="807377"/>
                                </a:lnTo>
                                <a:lnTo>
                                  <a:pt x="2452465" y="765661"/>
                                </a:lnTo>
                                <a:lnTo>
                                  <a:pt x="2433152" y="724644"/>
                                </a:lnTo>
                                <a:lnTo>
                                  <a:pt x="2412590" y="684350"/>
                                </a:lnTo>
                                <a:lnTo>
                                  <a:pt x="2390804" y="644806"/>
                                </a:lnTo>
                                <a:lnTo>
                                  <a:pt x="2367818" y="606035"/>
                                </a:lnTo>
                                <a:lnTo>
                                  <a:pt x="2343659" y="568063"/>
                                </a:lnTo>
                                <a:lnTo>
                                  <a:pt x="2318350" y="530916"/>
                                </a:lnTo>
                                <a:lnTo>
                                  <a:pt x="2291917" y="494617"/>
                                </a:lnTo>
                                <a:lnTo>
                                  <a:pt x="2264385" y="459192"/>
                                </a:lnTo>
                                <a:lnTo>
                                  <a:pt x="2235778" y="424666"/>
                                </a:lnTo>
                                <a:lnTo>
                                  <a:pt x="2206123" y="391064"/>
                                </a:lnTo>
                                <a:lnTo>
                                  <a:pt x="2175443" y="358412"/>
                                </a:lnTo>
                                <a:lnTo>
                                  <a:pt x="2143765" y="326733"/>
                                </a:lnTo>
                                <a:lnTo>
                                  <a:pt x="2111112" y="296053"/>
                                </a:lnTo>
                                <a:lnTo>
                                  <a:pt x="2077511" y="266398"/>
                                </a:lnTo>
                                <a:lnTo>
                                  <a:pt x="2042985" y="237791"/>
                                </a:lnTo>
                                <a:lnTo>
                                  <a:pt x="2007561" y="210259"/>
                                </a:lnTo>
                                <a:lnTo>
                                  <a:pt x="1971262" y="183826"/>
                                </a:lnTo>
                                <a:lnTo>
                                  <a:pt x="1934115" y="158517"/>
                                </a:lnTo>
                                <a:lnTo>
                                  <a:pt x="1896143" y="134357"/>
                                </a:lnTo>
                                <a:lnTo>
                                  <a:pt x="1857373" y="111371"/>
                                </a:lnTo>
                                <a:lnTo>
                                  <a:pt x="1817829" y="89585"/>
                                </a:lnTo>
                                <a:lnTo>
                                  <a:pt x="1777536" y="69023"/>
                                </a:lnTo>
                                <a:lnTo>
                                  <a:pt x="1736519" y="49710"/>
                                </a:lnTo>
                                <a:lnTo>
                                  <a:pt x="1694803" y="31672"/>
                                </a:lnTo>
                                <a:lnTo>
                                  <a:pt x="1652413" y="14933"/>
                                </a:lnTo>
                                <a:lnTo>
                                  <a:pt x="1610720" y="0"/>
                                </a:lnTo>
                              </a:path>
                              <a:path w="2578735" h="2783205">
                                <a:moveTo>
                                  <a:pt x="686904" y="0"/>
                                </a:moveTo>
                                <a:lnTo>
                                  <a:pt x="645211" y="14933"/>
                                </a:lnTo>
                                <a:lnTo>
                                  <a:pt x="602822" y="31672"/>
                                </a:lnTo>
                                <a:lnTo>
                                  <a:pt x="561106" y="49710"/>
                                </a:lnTo>
                                <a:lnTo>
                                  <a:pt x="520089" y="69023"/>
                                </a:lnTo>
                                <a:lnTo>
                                  <a:pt x="479796" y="89585"/>
                                </a:lnTo>
                                <a:lnTo>
                                  <a:pt x="440252" y="111371"/>
                                </a:lnTo>
                                <a:lnTo>
                                  <a:pt x="401481" y="134357"/>
                                </a:lnTo>
                                <a:lnTo>
                                  <a:pt x="363510" y="158517"/>
                                </a:lnTo>
                                <a:lnTo>
                                  <a:pt x="326363" y="183826"/>
                                </a:lnTo>
                                <a:lnTo>
                                  <a:pt x="290064" y="210259"/>
                                </a:lnTo>
                                <a:lnTo>
                                  <a:pt x="254639" y="237791"/>
                                </a:lnTo>
                                <a:lnTo>
                                  <a:pt x="220114" y="266398"/>
                                </a:lnTo>
                                <a:lnTo>
                                  <a:pt x="186512" y="296053"/>
                                </a:lnTo>
                                <a:lnTo>
                                  <a:pt x="153860" y="326733"/>
                                </a:lnTo>
                                <a:lnTo>
                                  <a:pt x="122181" y="358412"/>
                                </a:lnTo>
                                <a:lnTo>
                                  <a:pt x="91502" y="391064"/>
                                </a:lnTo>
                                <a:lnTo>
                                  <a:pt x="61846" y="424666"/>
                                </a:lnTo>
                                <a:lnTo>
                                  <a:pt x="33240" y="459192"/>
                                </a:lnTo>
                                <a:lnTo>
                                  <a:pt x="5708" y="494617"/>
                                </a:lnTo>
                                <a:lnTo>
                                  <a:pt x="0" y="502456"/>
                                </a:lnTo>
                              </a:path>
                              <a:path w="2578735" h="2783205">
                                <a:moveTo>
                                  <a:pt x="0" y="2204285"/>
                                </a:moveTo>
                                <a:lnTo>
                                  <a:pt x="33240" y="2247548"/>
                                </a:lnTo>
                                <a:lnTo>
                                  <a:pt x="61846" y="2282074"/>
                                </a:lnTo>
                                <a:lnTo>
                                  <a:pt x="91502" y="2315675"/>
                                </a:lnTo>
                                <a:lnTo>
                                  <a:pt x="122181" y="2348328"/>
                                </a:lnTo>
                                <a:lnTo>
                                  <a:pt x="153860" y="2380006"/>
                                </a:lnTo>
                                <a:lnTo>
                                  <a:pt x="186512" y="2410686"/>
                                </a:lnTo>
                                <a:lnTo>
                                  <a:pt x="220114" y="2440341"/>
                                </a:lnTo>
                                <a:lnTo>
                                  <a:pt x="254639" y="2468947"/>
                                </a:lnTo>
                                <a:lnTo>
                                  <a:pt x="290064" y="2496480"/>
                                </a:lnTo>
                                <a:lnTo>
                                  <a:pt x="326363" y="2522913"/>
                                </a:lnTo>
                                <a:lnTo>
                                  <a:pt x="363510" y="2548221"/>
                                </a:lnTo>
                                <a:lnTo>
                                  <a:pt x="401481" y="2572381"/>
                                </a:lnTo>
                                <a:lnTo>
                                  <a:pt x="440252" y="2595367"/>
                                </a:lnTo>
                                <a:lnTo>
                                  <a:pt x="479796" y="2617153"/>
                                </a:lnTo>
                                <a:lnTo>
                                  <a:pt x="520089" y="2637715"/>
                                </a:lnTo>
                                <a:lnTo>
                                  <a:pt x="561106" y="2657028"/>
                                </a:lnTo>
                                <a:lnTo>
                                  <a:pt x="602822" y="2675066"/>
                                </a:lnTo>
                                <a:lnTo>
                                  <a:pt x="645211" y="2691805"/>
                                </a:lnTo>
                                <a:lnTo>
                                  <a:pt x="688250" y="2707220"/>
                                </a:lnTo>
                                <a:lnTo>
                                  <a:pt x="731912" y="2721286"/>
                                </a:lnTo>
                                <a:lnTo>
                                  <a:pt x="776173" y="2733977"/>
                                </a:lnTo>
                                <a:lnTo>
                                  <a:pt x="821007" y="2745269"/>
                                </a:lnTo>
                                <a:lnTo>
                                  <a:pt x="866391" y="2755136"/>
                                </a:lnTo>
                                <a:lnTo>
                                  <a:pt x="912298" y="2763554"/>
                                </a:lnTo>
                                <a:lnTo>
                                  <a:pt x="958703" y="2770497"/>
                                </a:lnTo>
                                <a:lnTo>
                                  <a:pt x="1005583" y="2775942"/>
                                </a:lnTo>
                                <a:lnTo>
                                  <a:pt x="1052911" y="2779861"/>
                                </a:lnTo>
                                <a:lnTo>
                                  <a:pt x="1100662" y="2782231"/>
                                </a:lnTo>
                                <a:lnTo>
                                  <a:pt x="1148812" y="2783027"/>
                                </a:lnTo>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w14:anchorId="430877E2">
              <v:group id="Group 15" style="position:absolute;margin-left:-2pt;margin-top:-2pt;width:233.85pt;height:258.9pt;z-index:15734784;mso-wrap-distance-left:0;mso-wrap-distance-right:0;mso-position-horizontal-relative:page;mso-position-vertical-relative:page" coordsize="29698,32880" o:spid="_x0000_s1026" w14:anchorId="099874F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">
                <v:shape id="Image 16" style="position:absolute;left:26280;top:29495;width:1673;height:2881;visibility:visible;mso-wrap-style:square" o:spid="_x0000_s1027"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cZFjAAAAA2wAAAA8AAABkcnMvZG93bnJldi54bWxET02LwjAQvS/4H8IIXhZN10OV2igiLgie&#10;tu7eh2Zsq82kNqlWf/1GELzN431OuupNLa7Uusqygq9JBII4t7riQsHv4Xs8B+E8ssbaMim4k4PV&#10;cvCRYqLtjX/omvlChBB2CSoovW8SKV1ekkE3sQ1x4I62NegDbAupW7yFcFPLaRTF0mDFoaHEhjYl&#10;5eesMwqa0yz+7Gy2+ds/rL7o7SmLuoNSo2G/XoDw1Pu3+OXe6TA/hucv4QC5/A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exxkWMAAAADbAAAADwAAAAAAAAAAAAAAAACfAgAA&#10;ZHJzL2Rvd25yZXYueG1sUEsFBgAAAAAEAAQA9wAAAIwDAAAAAA==&#10;">
                  <v:imagedata o:title="" r:id="rId26"/>
                </v:shape>
                <v:shape id="Graphic 17" style="position:absolute;left:254;top:254;width:29190;height:32372;visibility:visible;mso-wrap-style:square;v-text-anchor:top" coordsize="2919095,3237230" o:spid="_x0000_s1028" filled="f" strokecolor="#85beb3" strokeweight="4pt" path="m679088,3236827r48070,-506l774981,3234811r47566,-2505l869846,3228817r47021,-4463l963601,3218926r46436,-6382l1056166,3205219r45811,-8260l1147460,3187776r45144,-10098l1237401,3166678r44439,-11895l1325910,3142006r43692,-13651l1412905,3113841r42905,-15368l1498306,3082263r42077,-17043l1582031,3047354r41210,-18679l1664001,3009194r40301,-20274l1744133,2967864r39353,-21828l1822348,2923445r38364,-23342l1898565,2876018r37334,-24817l1972702,2825663r36264,-26250l2044680,2772461r35153,-27643l2114417,2716493r34002,-28996l2181832,2657840r32811,-30308l2246844,2596582r31580,-31580l2309374,2532801r30308,-32811l2369339,2466577r28996,-34002l2426660,2397991r27643,-35153l2481255,2327124r26250,-36263l2533043,2254057r24817,-37334l2581944,2178870r23343,-38364l2627878,2101644r21828,-39353l2670762,2022460r20274,-40301l2710517,1941399r18679,-41210l2747062,1858541r17043,-42077l2780315,1773968r15368,-42905l2810197,1687760r13651,-43692l2836625,1599998r11895,-44439l2859520,1510762r10097,-45144l2878801,1420135r8260,-45811l2894386,1328196r6382,-46437l2906196,1235025r4463,-47021l2914148,1140705r2505,-47566l2918163,1045316r506,-48070l2918163,949175r-1510,-47823l2914148,853786r-3489,-47299l2906196,759466r-5428,-46734l2894386,666296r-7325,-46129l2878801,574356r-9184,-45482l2859520,483729r-11000,-44797l2836625,394493r-12777,-44070l2810197,306731r-14514,-43303l2780315,220523r-16210,-42496l2747062,135950,2729196,94302,2710517,53093,2691036,12332,2684832,em,3131925r76335,22858l120774,3166678r44797,11000l210716,3187776r45482,9183l302009,3205219r46129,7325l394574,3218926r46734,5428l488329,3228817r47299,3489l583194,3234811r47823,1510l679088,3236827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Sgt8IA&#10;AADbAAAADwAAAGRycy9kb3ducmV2LnhtbERPTWvCQBC9C/6HZQRvulFE09RVxLbUgyBG6XnITpNo&#10;djZkt5r6611B8DaP9znzZWsqcaHGlZYVjIYRCOLM6pJzBcfD1yAG4TyyxsoyKfgnB8tFtzPHRNsr&#10;7+mS+lyEEHYJKii8rxMpXVaQQTe0NXHgfm1j0AfY5FI3eA3hppLjKJpKgyWHhgJrWheUndM/o2D6&#10;9jH5aW+7I8ptevqMvuPd+hwr1e+1q3cQnlr/Ej/dGx3mz+DxSzhAL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1KC3wgAAANsAAAAPAAAAAAAAAAAAAAAAAJgCAABkcnMvZG93&#10;bnJldi54bWxQSwUGAAAAAAQABAD1AAAAhwMAAAAA&#10;">
                  <v:path arrowok="t"/>
                </v:shape>
                <v:shape id="Graphic 18" style="position:absolute;left:253;top:253;width:25788;height:27833;visibility:visible;mso-wrap-style:square;v-text-anchor:top" coordsize="2578735,2783205" o:spid="_x0000_s1029" filled="f" strokecolor="white" strokeweight="1pt" path="m1148812,2783027r48150,-796l1244714,2779861r47328,-3919l1338921,2770497r46406,-6943l1431234,2755136r45383,-9867l1521452,2733977r44261,-12691l1609375,2707220r43038,-15415l1694803,2675066r41716,-18038l1777536,2637715r40293,-20562l1857373,2595367r38770,-22986l1934115,2548221r37147,-25308l2007561,2496480r35424,-27533l2077511,2440341r33601,-29655l2143765,2380006r31678,-31678l2206123,2315675r29655,-33601l2264385,2247548r27532,-35424l2318350,2175825r25309,-37148l2367818,2100706r22986,-38770l2412590,2022392r20562,-40294l2452465,1941081r18038,-41715l2487242,1856976r15415,-43038l2516723,1770276r12691,-44261l2540706,1681180r9867,-45383l2558991,1589890r6944,-46406l2571379,1496605r3919,-47328l2577668,1401525r796,-48150l2577668,1305224r-2370,-47752l2571379,1210143r-5444,-46880l2558991,1116857r-8418,-45908l2540706,1025565r-11292,-44835l2516723,936469r-14066,-43663l2487242,849767r-16739,-42390l2452465,765661r-19313,-41017l2412590,684350r-21786,-39544l2367818,606035r-24159,-37972l2318350,530916r-26433,-36299l2264385,459192r-28607,-34526l2206123,391064r-30680,-32652l2143765,326733r-32653,-30680l2077511,266398r-34526,-28607l2007561,210259r-36299,-26433l1934115,158517r-37972,-24160l1857373,111371,1817829,89585,1777536,69023,1736519,49710,1694803,31672,1652413,14933,1610720,em686904,l645211,14933,602822,31672,561106,49710,520089,69023,479796,89585r-39544,21786l401481,134357r-37971,24160l326363,183826r-36299,26433l254639,237791r-34525,28607l186512,296053r-32652,30680l122181,358412,91502,391064,61846,424666,33240,459192,5708,494617,,502456em,2204285r33240,43263l61846,2282074r29656,33601l122181,2348328r31679,31678l186512,2410686r33602,29655l254639,2468947r35425,27533l326363,2522913r37147,25308l401481,2572381r38771,22986l479796,2617153r40293,20562l561106,2657028r41716,18038l645211,2691805r43039,15415l731912,2721286r44261,12691l821007,2745269r45384,9867l912298,2763554r46405,6943l1005583,2775942r47328,3919l1100662,2782231r48150,796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HpP8QA&#10;AADbAAAADwAAAGRycy9kb3ducmV2LnhtbESP3WrCQBCF7wu+wzKCd3Wj2CLRVbRF8KIUqnmAMTv5&#10;wexsyK5JfPvORaF3M5wz53yz3Y+uUT11ofZsYDFPQBHn3tZcGsiup9c1qBCRLTaeycCTAux3k5ct&#10;ptYP/EP9JZZKQjikaKCKsU21DnlFDsPct8SiFb5zGGXtSm07HCTcNXqZJO/aYc3SUGFLHxXl98vD&#10;GbB009nj82tVDNnbsuiP+Xd9Xhszm46HDahIY/w3/12freALrPwiA+jd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h6T/EAAAA2wAAAA8AAAAAAAAAAAAAAAAAmAIAAGRycy9k&#10;b3ducmV2LnhtbFBLBQYAAAAABAAEAPUAAACJAwAAAAA=&#10;">
                  <v:path arrowok="t"/>
                </v:shape>
                <w10:wrap anchorx="page" anchory="page"/>
              </v:group>
            </w:pict>
          </mc:Fallback>
        </mc:AlternateContent>
      </w:r>
      <w:r>
        <w:rPr>
          <w:noProof/>
          <w:lang w:val="en-GB" w:eastAsia="en-GB"/>
        </w:rPr>
        <w:drawing>
          <wp:anchor distT="0" distB="0" distL="0" distR="0" simplePos="0" relativeHeight="15735296" behindDoc="0" locked="0" layoutInCell="1" allowOverlap="1" wp14:anchorId="29B76B37" wp14:editId="7C98EEA6">
            <wp:simplePos x="0" y="0"/>
            <wp:positionH relativeFrom="page">
              <wp:posOffset>6317282</wp:posOffset>
            </wp:positionH>
            <wp:positionV relativeFrom="page">
              <wp:posOffset>1859938</wp:posOffset>
            </wp:positionV>
            <wp:extent cx="168661" cy="290512"/>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7" cstate="print"/>
                    <a:stretch>
                      <a:fillRect/>
                    </a:stretch>
                  </pic:blipFill>
                  <pic:spPr>
                    <a:xfrm>
                      <a:off x="0" y="0"/>
                      <a:ext cx="168661" cy="290512"/>
                    </a:xfrm>
                    <a:prstGeom prst="rect">
                      <a:avLst/>
                    </a:prstGeom>
                  </pic:spPr>
                </pic:pic>
              </a:graphicData>
            </a:graphic>
          </wp:anchor>
        </w:drawing>
      </w:r>
      <w:r>
        <w:rPr>
          <w:noProof/>
          <w:lang w:val="en-GB" w:eastAsia="en-GB"/>
        </w:rPr>
        <w:drawing>
          <wp:anchor distT="0" distB="0" distL="0" distR="0" simplePos="0" relativeHeight="15735808" behindDoc="0" locked="0" layoutInCell="1" allowOverlap="1" wp14:anchorId="12085610" wp14:editId="64DA4BBF">
            <wp:simplePos x="0" y="0"/>
            <wp:positionH relativeFrom="page">
              <wp:posOffset>6483899</wp:posOffset>
            </wp:positionH>
            <wp:positionV relativeFrom="page">
              <wp:posOffset>999808</wp:posOffset>
            </wp:positionV>
            <wp:extent cx="165895" cy="285750"/>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8" cstate="print"/>
                    <a:stretch>
                      <a:fillRect/>
                    </a:stretch>
                  </pic:blipFill>
                  <pic:spPr>
                    <a:xfrm>
                      <a:off x="0" y="0"/>
                      <a:ext cx="165895" cy="285750"/>
                    </a:xfrm>
                    <a:prstGeom prst="rect">
                      <a:avLst/>
                    </a:prstGeom>
                  </pic:spPr>
                </pic:pic>
              </a:graphicData>
            </a:graphic>
          </wp:anchor>
        </w:drawing>
      </w:r>
      <w:r>
        <w:rPr>
          <w:noProof/>
          <w:lang w:val="en-GB" w:eastAsia="en-GB"/>
        </w:rPr>
        <w:drawing>
          <wp:anchor distT="0" distB="0" distL="0" distR="0" simplePos="0" relativeHeight="15736320" behindDoc="0" locked="0" layoutInCell="1" allowOverlap="1" wp14:anchorId="2598D779" wp14:editId="738F04CF">
            <wp:simplePos x="0" y="0"/>
            <wp:positionH relativeFrom="page">
              <wp:posOffset>4952395</wp:posOffset>
            </wp:positionH>
            <wp:positionV relativeFrom="page">
              <wp:posOffset>856453</wp:posOffset>
            </wp:positionV>
            <wp:extent cx="165895" cy="285750"/>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9" cstate="print"/>
                    <a:stretch>
                      <a:fillRect/>
                    </a:stretch>
                  </pic:blipFill>
                  <pic:spPr>
                    <a:xfrm>
                      <a:off x="0" y="0"/>
                      <a:ext cx="165895" cy="285750"/>
                    </a:xfrm>
                    <a:prstGeom prst="rect">
                      <a:avLst/>
                    </a:prstGeom>
                  </pic:spPr>
                </pic:pic>
              </a:graphicData>
            </a:graphic>
          </wp:anchor>
        </w:drawing>
      </w:r>
      <w:r>
        <w:rPr>
          <w:noProof/>
          <w:lang w:val="en-GB" w:eastAsia="en-GB"/>
        </w:rPr>
        <mc:AlternateContent>
          <mc:Choice Requires="wpg">
            <w:drawing>
              <wp:anchor distT="0" distB="0" distL="0" distR="0" simplePos="0" relativeHeight="15737344" behindDoc="0" locked="0" layoutInCell="1" allowOverlap="1" wp14:anchorId="50B880D2" wp14:editId="5132C970">
                <wp:simplePos x="0" y="0"/>
                <wp:positionH relativeFrom="page">
                  <wp:posOffset>0</wp:posOffset>
                </wp:positionH>
                <wp:positionV relativeFrom="page">
                  <wp:posOffset>10368013</wp:posOffset>
                </wp:positionV>
                <wp:extent cx="7560309" cy="31813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18135"/>
                          <a:chOff x="0" y="0"/>
                          <a:chExt cx="7560309" cy="318135"/>
                        </a:xfrm>
                      </wpg:grpSpPr>
                      <wps:wsp>
                        <wps:cNvPr id="23" name="Graphic 23"/>
                        <wps:cNvSpPr/>
                        <wps:spPr>
                          <a:xfrm>
                            <a:off x="0" y="107988"/>
                            <a:ext cx="7560309" cy="210185"/>
                          </a:xfrm>
                          <a:custGeom>
                            <a:avLst/>
                            <a:gdLst/>
                            <a:ahLst/>
                            <a:cxnLst/>
                            <a:rect l="l" t="t" r="r" b="b"/>
                            <a:pathLst>
                              <a:path w="7560309" h="210185">
                                <a:moveTo>
                                  <a:pt x="7559992" y="0"/>
                                </a:moveTo>
                                <a:lnTo>
                                  <a:pt x="0" y="0"/>
                                </a:lnTo>
                                <a:lnTo>
                                  <a:pt x="0" y="209651"/>
                                </a:lnTo>
                                <a:lnTo>
                                  <a:pt x="7559992" y="209651"/>
                                </a:lnTo>
                                <a:lnTo>
                                  <a:pt x="7559992" y="0"/>
                                </a:lnTo>
                                <a:close/>
                              </a:path>
                            </a:pathLst>
                          </a:custGeom>
                          <a:solidFill>
                            <a:srgbClr val="59637F"/>
                          </a:solidFill>
                        </wps:spPr>
                        <wps:bodyPr wrap="square" lIns="0" tIns="0" rIns="0" bIns="0" rtlCol="0">
                          <a:prstTxWarp prst="textNoShape">
                            <a:avLst/>
                          </a:prstTxWarp>
                          <a:noAutofit/>
                        </wps:bodyPr>
                      </wps:wsp>
                      <wps:wsp>
                        <wps:cNvPr id="24" name="Graphic 24"/>
                        <wps:cNvSpPr/>
                        <wps:spPr>
                          <a:xfrm>
                            <a:off x="0" y="0"/>
                            <a:ext cx="7560309" cy="108585"/>
                          </a:xfrm>
                          <a:custGeom>
                            <a:avLst/>
                            <a:gdLst/>
                            <a:ahLst/>
                            <a:cxnLst/>
                            <a:rect l="l" t="t" r="r" b="b"/>
                            <a:pathLst>
                              <a:path w="7560309" h="108585">
                                <a:moveTo>
                                  <a:pt x="7559992" y="0"/>
                                </a:moveTo>
                                <a:lnTo>
                                  <a:pt x="0" y="0"/>
                                </a:lnTo>
                                <a:lnTo>
                                  <a:pt x="0" y="107988"/>
                                </a:lnTo>
                                <a:lnTo>
                                  <a:pt x="7559992" y="107988"/>
                                </a:lnTo>
                                <a:lnTo>
                                  <a:pt x="7559992" y="0"/>
                                </a:lnTo>
                                <a:close/>
                              </a:path>
                            </a:pathLst>
                          </a:custGeom>
                          <a:solidFill>
                            <a:srgbClr val="85BEB3"/>
                          </a:solidFill>
                        </wps:spPr>
                        <wps:bodyPr wrap="square" lIns="0" tIns="0" rIns="0" bIns="0" rtlCol="0">
                          <a:prstTxWarp prst="textNoShape">
                            <a:avLst/>
                          </a:prstTxWarp>
                          <a:noAutofit/>
                        </wps:bodyPr>
                      </wps:wsp>
                    </wpg:wgp>
                  </a:graphicData>
                </a:graphic>
              </wp:anchor>
            </w:drawing>
          </mc:Choice>
          <mc:Fallback>
            <w:pict w14:anchorId="3546581B">
              <v:group id="Group 22" style="position:absolute;margin-left:0;margin-top:816.4pt;width:595.3pt;height:25.05pt;z-index:15737344;mso-wrap-distance-left:0;mso-wrap-distance-right:0;mso-position-horizontal-relative:page;mso-position-vertical-relative:page" coordsize="75603,3181" o:spid="_x0000_s1026" w14:anchorId="1E69B1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">
                <v:shape id="Graphic 23" style="position:absolute;top:1079;width:75603;height:2102;visibility:visible;mso-wrap-style:square;v-text-anchor:top" coordsize="7560309,210185" o:spid="_x0000_s1027" fillcolor="#59637f" stroked="f" path="m7559992,l,,,209651r7559992,l7559992,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jz28AA&#10;AADbAAAADwAAAGRycy9kb3ducmV2LnhtbESPQYvCMBSE74L/ITzBi2iqokg1igrCerPd9f5onm2x&#10;eSlNtPXfbwTB4zAz3zCbXWcq8aTGlZYVTCcRCOLM6pJzBX+/p/EKhPPIGivLpOBFDnbbfm+DsbYt&#10;J/RMfS4ChF2MCgrv61hKlxVk0E1sTRy8m20M+iCbXOoG2wA3lZxF0VIaLDksFFjTsaDsnj6MgnOy&#10;uHSX5GGW2PrRQU6vJ7xXSg0H3X4NwlPnv+FP+0crmM3h/SX8ALn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4jz28AAAADbAAAADwAAAAAAAAAAAAAAAACYAgAAZHJzL2Rvd25y&#10;ZXYueG1sUEsFBgAAAAAEAAQA9QAAAIUDAAAAAA==&#10;">
                  <v:path arrowok="t"/>
                </v:shape>
                <v:shape id="Graphic 24" style="position:absolute;width:75603;height:1085;visibility:visible;mso-wrap-style:square;v-text-anchor:top" coordsize="7560309,108585" o:spid="_x0000_s1028" fillcolor="#85beb3" stroked="f" path="m7559992,l,,,107988r7559992,l7559992,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FUcUA&#10;AADbAAAADwAAAGRycy9kb3ducmV2LnhtbESP0WrCQBRE3wv9h+UKvjUbxbQSXcUq2vahhKofcMle&#10;s8Hs3ZBdY/r33UKhj8PMnGGW68E2oqfO144VTJIUBHHpdM2VgvNp/zQH4QOyxsYxKfgmD+vV48MS&#10;c+3u/EX9MVQiQtjnqMCE0OZS+tKQRZ+4ljh6F9dZDFF2ldQd3iPcNnKaps/SYs1xwWBLW0Pl9Xiz&#10;CvzHIasPn6Z8fas2k6zQlx2/FEqNR8NmASLQEP7Df+13rWA6g98v8QfI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bkVRxQAAANsAAAAPAAAAAAAAAAAAAAAAAJgCAABkcnMv&#10;ZG93bnJldi54bWxQSwUGAAAAAAQABAD1AAAAigMAAAAA&#10;">
                  <v:path arrowok="t"/>
                </v:shape>
                <w10:wrap anchorx="page" anchory="page"/>
              </v:group>
            </w:pict>
          </mc:Fallback>
        </mc:AlternateContent>
      </w:r>
    </w:p>
    <w:p w:rsidR="002D6686" w:rsidRDefault="008A12A2" w14:paraId="0B0D00FD" w14:textId="77777777">
      <w:pPr>
        <w:tabs>
          <w:tab w:val="left" w:pos="6725"/>
          <w:tab w:val="left" w:pos="8537"/>
          <w:tab w:val="left" w:pos="9528"/>
          <w:tab w:val="left" w:pos="10688"/>
        </w:tabs>
        <w:ind w:left="5160"/>
        <w:rPr>
          <w:rFonts w:ascii="Times New Roman"/>
          <w:sz w:val="20"/>
        </w:rPr>
      </w:pPr>
      <w:r>
        <w:rPr>
          <w:rFonts w:ascii="Times New Roman"/>
          <w:noProof/>
          <w:position w:val="28"/>
          <w:sz w:val="20"/>
          <w:lang w:val="en-GB" w:eastAsia="en-GB"/>
        </w:rPr>
        <w:drawing>
          <wp:inline distT="0" distB="0" distL="0" distR="0" wp14:anchorId="24669CAA" wp14:editId="0F94EA78">
            <wp:extent cx="165895" cy="285750"/>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30" cstate="print"/>
                    <a:stretch>
                      <a:fillRect/>
                    </a:stretch>
                  </pic:blipFill>
                  <pic:spPr>
                    <a:xfrm>
                      <a:off x="0" y="0"/>
                      <a:ext cx="165895" cy="285750"/>
                    </a:xfrm>
                    <a:prstGeom prst="rect">
                      <a:avLst/>
                    </a:prstGeom>
                  </pic:spPr>
                </pic:pic>
              </a:graphicData>
            </a:graphic>
          </wp:inline>
        </w:drawing>
      </w:r>
      <w:r>
        <w:rPr>
          <w:rFonts w:ascii="Times New Roman"/>
          <w:position w:val="28"/>
          <w:sz w:val="20"/>
        </w:rPr>
        <w:tab/>
      </w:r>
      <w:r>
        <w:rPr>
          <w:rFonts w:ascii="Times New Roman"/>
          <w:noProof/>
          <w:position w:val="50"/>
          <w:sz w:val="20"/>
          <w:lang w:val="en-GB" w:eastAsia="en-GB"/>
        </w:rPr>
        <w:drawing>
          <wp:inline distT="0" distB="0" distL="0" distR="0" wp14:anchorId="5EF3C6B9" wp14:editId="491B8BD6">
            <wp:extent cx="165895" cy="285750"/>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31" cstate="print"/>
                    <a:stretch>
                      <a:fillRect/>
                    </a:stretch>
                  </pic:blipFill>
                  <pic:spPr>
                    <a:xfrm>
                      <a:off x="0" y="0"/>
                      <a:ext cx="165895" cy="285750"/>
                    </a:xfrm>
                    <a:prstGeom prst="rect">
                      <a:avLst/>
                    </a:prstGeom>
                  </pic:spPr>
                </pic:pic>
              </a:graphicData>
            </a:graphic>
          </wp:inline>
        </w:drawing>
      </w:r>
      <w:r>
        <w:rPr>
          <w:rFonts w:ascii="Times New Roman"/>
          <w:position w:val="50"/>
          <w:sz w:val="20"/>
        </w:rPr>
        <w:tab/>
      </w:r>
      <w:r>
        <w:rPr>
          <w:rFonts w:ascii="Times New Roman"/>
          <w:noProof/>
          <w:sz w:val="20"/>
          <w:lang w:val="en-GB" w:eastAsia="en-GB"/>
        </w:rPr>
        <w:drawing>
          <wp:inline distT="0" distB="0" distL="0" distR="0" wp14:anchorId="40D06869" wp14:editId="16424B8E">
            <wp:extent cx="165895" cy="285750"/>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31" cstate="print"/>
                    <a:stretch>
                      <a:fillRect/>
                    </a:stretch>
                  </pic:blipFill>
                  <pic:spPr>
                    <a:xfrm>
                      <a:off x="0" y="0"/>
                      <a:ext cx="165895" cy="285750"/>
                    </a:xfrm>
                    <a:prstGeom prst="rect">
                      <a:avLst/>
                    </a:prstGeom>
                  </pic:spPr>
                </pic:pic>
              </a:graphicData>
            </a:graphic>
          </wp:inline>
        </w:drawing>
      </w:r>
      <w:r>
        <w:rPr>
          <w:rFonts w:ascii="Times New Roman"/>
          <w:sz w:val="20"/>
        </w:rPr>
        <w:tab/>
      </w:r>
      <w:r>
        <w:rPr>
          <w:rFonts w:ascii="Times New Roman"/>
          <w:noProof/>
          <w:position w:val="50"/>
          <w:sz w:val="20"/>
          <w:lang w:val="en-GB" w:eastAsia="en-GB"/>
        </w:rPr>
        <w:drawing>
          <wp:inline distT="0" distB="0" distL="0" distR="0" wp14:anchorId="08593E09" wp14:editId="62ADA2A1">
            <wp:extent cx="165895" cy="285750"/>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32" cstate="print"/>
                    <a:stretch>
                      <a:fillRect/>
                    </a:stretch>
                  </pic:blipFill>
                  <pic:spPr>
                    <a:xfrm>
                      <a:off x="0" y="0"/>
                      <a:ext cx="165895" cy="285750"/>
                    </a:xfrm>
                    <a:prstGeom prst="rect">
                      <a:avLst/>
                    </a:prstGeom>
                  </pic:spPr>
                </pic:pic>
              </a:graphicData>
            </a:graphic>
          </wp:inline>
        </w:drawing>
      </w:r>
      <w:r>
        <w:rPr>
          <w:rFonts w:ascii="Times New Roman"/>
          <w:position w:val="50"/>
          <w:sz w:val="20"/>
        </w:rPr>
        <w:tab/>
      </w:r>
      <w:r>
        <w:rPr>
          <w:rFonts w:ascii="Times New Roman"/>
          <w:noProof/>
          <w:position w:val="5"/>
          <w:sz w:val="20"/>
          <w:lang w:val="en-GB" w:eastAsia="en-GB"/>
        </w:rPr>
        <w:drawing>
          <wp:inline distT="0" distB="0" distL="0" distR="0" wp14:anchorId="3A44DFA4" wp14:editId="7F4478A8">
            <wp:extent cx="165895" cy="285750"/>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33" cstate="print"/>
                    <a:stretch>
                      <a:fillRect/>
                    </a:stretch>
                  </pic:blipFill>
                  <pic:spPr>
                    <a:xfrm>
                      <a:off x="0" y="0"/>
                      <a:ext cx="165895" cy="285750"/>
                    </a:xfrm>
                    <a:prstGeom prst="rect">
                      <a:avLst/>
                    </a:prstGeom>
                  </pic:spPr>
                </pic:pic>
              </a:graphicData>
            </a:graphic>
          </wp:inline>
        </w:drawing>
      </w:r>
    </w:p>
    <w:p w:rsidR="002D6686" w:rsidRDefault="002D6686" w14:paraId="0CEB92AD" w14:textId="77777777">
      <w:pPr>
        <w:pStyle w:val="BodyText"/>
        <w:rPr>
          <w:rFonts w:ascii="Times New Roman"/>
          <w:sz w:val="20"/>
        </w:rPr>
      </w:pPr>
    </w:p>
    <w:p w:rsidR="002D6686" w:rsidRDefault="002D6686" w14:paraId="4466A321" w14:textId="77777777">
      <w:pPr>
        <w:pStyle w:val="BodyText"/>
        <w:rPr>
          <w:rFonts w:ascii="Times New Roman"/>
          <w:sz w:val="20"/>
        </w:rPr>
      </w:pPr>
    </w:p>
    <w:p w:rsidR="002D6686" w:rsidRDefault="008A12A2" w14:paraId="308D103E" w14:textId="77777777">
      <w:pPr>
        <w:pStyle w:val="BodyText"/>
        <w:spacing w:before="160"/>
        <w:rPr>
          <w:rFonts w:ascii="Times New Roman"/>
          <w:sz w:val="20"/>
        </w:rPr>
      </w:pPr>
      <w:r>
        <w:rPr>
          <w:noProof/>
          <w:lang w:val="en-GB" w:eastAsia="en-GB"/>
        </w:rPr>
        <w:drawing>
          <wp:anchor distT="0" distB="0" distL="0" distR="0" simplePos="0" relativeHeight="487587840" behindDoc="1" locked="0" layoutInCell="1" allowOverlap="1" wp14:anchorId="00D5BC52" wp14:editId="22A64FDC">
            <wp:simplePos x="0" y="0"/>
            <wp:positionH relativeFrom="page">
              <wp:posOffset>3460485</wp:posOffset>
            </wp:positionH>
            <wp:positionV relativeFrom="paragraph">
              <wp:posOffset>263311</wp:posOffset>
            </wp:positionV>
            <wp:extent cx="168660" cy="290512"/>
            <wp:effectExtent l="0" t="0" r="0" b="0"/>
            <wp:wrapTopAndBottom/>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34" cstate="print"/>
                    <a:stretch>
                      <a:fillRect/>
                    </a:stretch>
                  </pic:blipFill>
                  <pic:spPr>
                    <a:xfrm>
                      <a:off x="0" y="0"/>
                      <a:ext cx="168660" cy="290512"/>
                    </a:xfrm>
                    <a:prstGeom prst="rect">
                      <a:avLst/>
                    </a:prstGeom>
                  </pic:spPr>
                </pic:pic>
              </a:graphicData>
            </a:graphic>
          </wp:anchor>
        </w:drawing>
      </w:r>
    </w:p>
    <w:p w:rsidR="002D6686" w:rsidRDefault="002D6686" w14:paraId="2EB4D98A" w14:textId="77777777">
      <w:pPr>
        <w:pStyle w:val="BodyText"/>
        <w:rPr>
          <w:rFonts w:ascii="Times New Roman"/>
          <w:sz w:val="20"/>
        </w:rPr>
      </w:pPr>
    </w:p>
    <w:p w:rsidR="002D6686" w:rsidRDefault="008A12A2" w14:paraId="6B0A53C1" w14:textId="77777777">
      <w:pPr>
        <w:pStyle w:val="BodyText"/>
        <w:spacing w:before="217"/>
        <w:rPr>
          <w:rFonts w:ascii="Times New Roman"/>
          <w:sz w:val="20"/>
        </w:rPr>
      </w:pPr>
      <w:r>
        <w:rPr>
          <w:noProof/>
          <w:lang w:val="en-GB" w:eastAsia="en-GB"/>
        </w:rPr>
        <w:drawing>
          <wp:anchor distT="0" distB="0" distL="0" distR="0" simplePos="0" relativeHeight="487588352" behindDoc="1" locked="0" layoutInCell="1" allowOverlap="1" wp14:anchorId="61527BFE" wp14:editId="346BB925">
            <wp:simplePos x="0" y="0"/>
            <wp:positionH relativeFrom="page">
              <wp:posOffset>3210558</wp:posOffset>
            </wp:positionH>
            <wp:positionV relativeFrom="paragraph">
              <wp:posOffset>371553</wp:posOffset>
            </wp:positionV>
            <wp:extent cx="165895" cy="285750"/>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35" cstate="print"/>
                    <a:stretch>
                      <a:fillRect/>
                    </a:stretch>
                  </pic:blipFill>
                  <pic:spPr>
                    <a:xfrm>
                      <a:off x="0" y="0"/>
                      <a:ext cx="165895" cy="285750"/>
                    </a:xfrm>
                    <a:prstGeom prst="rect">
                      <a:avLst/>
                    </a:prstGeom>
                  </pic:spPr>
                </pic:pic>
              </a:graphicData>
            </a:graphic>
          </wp:anchor>
        </w:drawing>
      </w:r>
      <w:r>
        <w:rPr>
          <w:noProof/>
          <w:lang w:val="en-GB" w:eastAsia="en-GB"/>
        </w:rPr>
        <w:drawing>
          <wp:anchor distT="0" distB="0" distL="0" distR="0" simplePos="0" relativeHeight="487588864" behindDoc="1" locked="0" layoutInCell="1" allowOverlap="1" wp14:anchorId="23AA97F6" wp14:editId="629471D6">
            <wp:simplePos x="0" y="0"/>
            <wp:positionH relativeFrom="page">
              <wp:posOffset>4058606</wp:posOffset>
            </wp:positionH>
            <wp:positionV relativeFrom="paragraph">
              <wp:posOffset>299125</wp:posOffset>
            </wp:positionV>
            <wp:extent cx="165895" cy="285750"/>
            <wp:effectExtent l="0" t="0" r="0" b="0"/>
            <wp:wrapTopAndBottom/>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36" cstate="print"/>
                    <a:stretch>
                      <a:fillRect/>
                    </a:stretch>
                  </pic:blipFill>
                  <pic:spPr>
                    <a:xfrm>
                      <a:off x="0" y="0"/>
                      <a:ext cx="165895" cy="285750"/>
                    </a:xfrm>
                    <a:prstGeom prst="rect">
                      <a:avLst/>
                    </a:prstGeom>
                  </pic:spPr>
                </pic:pic>
              </a:graphicData>
            </a:graphic>
          </wp:anchor>
        </w:drawing>
      </w:r>
    </w:p>
    <w:p w:rsidR="002D6686" w:rsidRDefault="002D6686" w14:paraId="063BFE0A" w14:textId="77777777">
      <w:pPr>
        <w:pStyle w:val="BodyText"/>
        <w:rPr>
          <w:rFonts w:ascii="Times New Roman"/>
          <w:sz w:val="52"/>
        </w:rPr>
      </w:pPr>
    </w:p>
    <w:p w:rsidR="002D6686" w:rsidRDefault="002D6686" w14:paraId="468D80E7" w14:textId="77777777">
      <w:pPr>
        <w:pStyle w:val="BodyText"/>
        <w:rPr>
          <w:rFonts w:ascii="Times New Roman"/>
          <w:sz w:val="52"/>
        </w:rPr>
      </w:pPr>
    </w:p>
    <w:p w:rsidR="002D6686" w:rsidRDefault="002D6686" w14:paraId="3D96EB65" w14:textId="77777777">
      <w:pPr>
        <w:pStyle w:val="BodyText"/>
        <w:rPr>
          <w:rFonts w:ascii="Times New Roman"/>
          <w:sz w:val="52"/>
        </w:rPr>
      </w:pPr>
    </w:p>
    <w:p w:rsidR="002D6686" w:rsidRDefault="002D6686" w14:paraId="61D1547C" w14:textId="77777777">
      <w:pPr>
        <w:pStyle w:val="BodyText"/>
        <w:spacing w:before="143"/>
        <w:rPr>
          <w:rFonts w:ascii="Times New Roman"/>
          <w:sz w:val="52"/>
        </w:rPr>
      </w:pPr>
    </w:p>
    <w:p w:rsidR="002D6686" w:rsidRDefault="00105354" w14:paraId="36A30E3C" w14:textId="173AA8C8">
      <w:pPr>
        <w:pStyle w:val="Title"/>
      </w:pPr>
      <w:r>
        <w:rPr>
          <w:color w:val="85BEB3"/>
          <w:spacing w:val="-2"/>
        </w:rPr>
        <w:t>Submission</w:t>
      </w:r>
    </w:p>
    <w:p w:rsidRPr="00105354" w:rsidR="00105354" w:rsidP="00105354" w:rsidRDefault="00105354" w14:paraId="1F835882" w14:textId="42BF77F6">
      <w:pPr>
        <w:ind w:left="709"/>
        <w:rPr>
          <w:b/>
          <w:color w:val="FFFFFF" w:themeColor="background1"/>
          <w:sz w:val="40"/>
          <w:szCs w:val="40"/>
          <w:lang w:val="en-AU"/>
        </w:rPr>
      </w:pPr>
      <w:r w:rsidRPr="00105354">
        <w:rPr>
          <w:b/>
          <w:color w:val="FFFFFF" w:themeColor="background1"/>
          <w:sz w:val="40"/>
          <w:szCs w:val="40"/>
          <w:lang w:val="en-AU"/>
        </w:rPr>
        <w:t xml:space="preserve">Senate Inquiry on the </w:t>
      </w:r>
      <w:r w:rsidRPr="00105354">
        <w:rPr>
          <w:b/>
          <w:bCs/>
          <w:color w:val="FFFFFF" w:themeColor="background1"/>
          <w:sz w:val="40"/>
          <w:szCs w:val="40"/>
          <w:lang w:val="en-AU"/>
        </w:rPr>
        <w:t>NDIS Amendment (Securing the NDIS for Future</w:t>
      </w:r>
      <w:r w:rsidR="00B96449">
        <w:rPr>
          <w:b/>
          <w:bCs/>
          <w:color w:val="FFFFFF" w:themeColor="background1"/>
          <w:sz w:val="40"/>
          <w:szCs w:val="40"/>
          <w:lang w:val="en-AU"/>
        </w:rPr>
        <w:t xml:space="preserve"> Generations</w:t>
      </w:r>
      <w:r w:rsidRPr="00105354">
        <w:rPr>
          <w:b/>
          <w:bCs/>
          <w:color w:val="FFFFFF" w:themeColor="background1"/>
          <w:sz w:val="40"/>
          <w:szCs w:val="40"/>
          <w:lang w:val="en-AU"/>
        </w:rPr>
        <w:t>) Bill 2026</w:t>
      </w:r>
    </w:p>
    <w:p w:rsidR="002D6686" w:rsidRDefault="002D6686" w14:paraId="2865F0EF" w14:textId="42DF0C9A">
      <w:pPr>
        <w:pStyle w:val="BodyText"/>
        <w:spacing w:before="201" w:line="247" w:lineRule="auto"/>
        <w:ind w:left="657" w:right="2449"/>
      </w:pPr>
    </w:p>
    <w:p w:rsidR="002D6686" w:rsidRDefault="002D6686" w14:paraId="69D8D232" w14:textId="77777777">
      <w:pPr>
        <w:pStyle w:val="BodyText"/>
      </w:pPr>
    </w:p>
    <w:p w:rsidR="002D6686" w:rsidRDefault="002D6686" w14:paraId="3E04AC0B" w14:textId="77777777">
      <w:pPr>
        <w:pStyle w:val="BodyText"/>
      </w:pPr>
    </w:p>
    <w:p w:rsidR="002D6686" w:rsidRDefault="002D6686" w14:paraId="544900B4" w14:textId="77777777">
      <w:pPr>
        <w:pStyle w:val="BodyText"/>
      </w:pPr>
    </w:p>
    <w:p w:rsidR="00105354" w:rsidP="00105354" w:rsidRDefault="00105354" w14:paraId="0592B7D0" w14:textId="77777777">
      <w:pPr>
        <w:spacing w:before="25" w:line="508" w:lineRule="auto"/>
        <w:ind w:right="357"/>
        <w:rPr>
          <w:sz w:val="30"/>
        </w:rPr>
      </w:pPr>
    </w:p>
    <w:p w:rsidR="00105354" w:rsidP="00105354" w:rsidRDefault="00105354" w14:paraId="349C2361" w14:textId="77777777">
      <w:pPr>
        <w:spacing w:before="25" w:line="508" w:lineRule="auto"/>
        <w:ind w:right="357"/>
        <w:rPr>
          <w:sz w:val="30"/>
        </w:rPr>
      </w:pPr>
    </w:p>
    <w:p w:rsidR="00105354" w:rsidP="00105354" w:rsidRDefault="00105354" w14:paraId="34011B83" w14:textId="77777777">
      <w:pPr>
        <w:spacing w:before="25" w:line="508" w:lineRule="auto"/>
        <w:ind w:right="357"/>
        <w:rPr>
          <w:sz w:val="30"/>
        </w:rPr>
      </w:pPr>
    </w:p>
    <w:p w:rsidR="002D6686" w:rsidP="00105354" w:rsidRDefault="008A12A2" w14:paraId="71D3B177" w14:textId="65060BD7">
      <w:pPr>
        <w:spacing w:before="25" w:line="508" w:lineRule="auto"/>
        <w:ind w:right="357"/>
        <w:rPr>
          <w:sz w:val="30"/>
        </w:rPr>
      </w:pPr>
      <w:r>
        <w:rPr>
          <w:noProof/>
          <w:lang w:val="en-GB" w:eastAsia="en-GB"/>
        </w:rPr>
        <w:drawing>
          <wp:anchor distT="0" distB="0" distL="0" distR="0" simplePos="0" relativeHeight="251648000" behindDoc="0" locked="0" layoutInCell="1" allowOverlap="1" wp14:anchorId="73E004CB" wp14:editId="2E4C1BF5">
            <wp:simplePos x="0" y="0"/>
            <wp:positionH relativeFrom="page">
              <wp:posOffset>4223385</wp:posOffset>
            </wp:positionH>
            <wp:positionV relativeFrom="paragraph">
              <wp:posOffset>238125</wp:posOffset>
            </wp:positionV>
            <wp:extent cx="3145761" cy="694829"/>
            <wp:effectExtent l="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37" cstate="print"/>
                    <a:stretch>
                      <a:fillRect/>
                    </a:stretch>
                  </pic:blipFill>
                  <pic:spPr>
                    <a:xfrm>
                      <a:off x="0" y="0"/>
                      <a:ext cx="3145761" cy="694829"/>
                    </a:xfrm>
                    <a:prstGeom prst="rect">
                      <a:avLst/>
                    </a:prstGeom>
                  </pic:spPr>
                </pic:pic>
              </a:graphicData>
            </a:graphic>
          </wp:anchor>
        </w:drawing>
      </w:r>
    </w:p>
    <w:p w:rsidR="002D6686" w:rsidRDefault="002D6686" w14:paraId="614C1EFC" w14:textId="77777777">
      <w:pPr>
        <w:spacing w:line="508" w:lineRule="auto"/>
        <w:rPr>
          <w:sz w:val="30"/>
        </w:rPr>
        <w:sectPr w:rsidR="002D6686">
          <w:headerReference w:type="default" r:id="rId38"/>
          <w:footerReference w:type="default" r:id="rId39"/>
          <w:type w:val="continuous"/>
          <w:pgSz w:w="11910" w:h="16840" w:orient="portrait"/>
          <w:pgMar w:top="0" w:right="300" w:bottom="0" w:left="420" w:header="720" w:footer="720" w:gutter="0"/>
          <w:cols w:space="720"/>
        </w:sectPr>
      </w:pPr>
    </w:p>
    <w:p w:rsidR="002D6686" w:rsidRDefault="002D6686" w14:paraId="404D9405" w14:textId="42CF0C45">
      <w:pPr>
        <w:pStyle w:val="BodyText"/>
        <w:ind w:left="653"/>
        <w:rPr>
          <w:sz w:val="20"/>
        </w:rPr>
      </w:pPr>
    </w:p>
    <w:p w:rsidR="002D6686" w:rsidRDefault="002D6686" w14:paraId="7B3461EC" w14:textId="77777777">
      <w:pPr>
        <w:pStyle w:val="BodyText"/>
        <w:rPr>
          <w:sz w:val="17"/>
        </w:rPr>
      </w:pPr>
    </w:p>
    <w:p w:rsidRPr="00291CAE" w:rsidR="00105354" w:rsidP="00105354" w:rsidRDefault="00105354" w14:paraId="6A43378A" w14:textId="685DBE90">
      <w:pPr>
        <w:rPr>
          <w:sz w:val="24"/>
          <w:szCs w:val="24"/>
          <w:lang w:val="en-AU"/>
        </w:rPr>
      </w:pPr>
      <w:r w:rsidRPr="00291CAE">
        <w:rPr>
          <w:sz w:val="24"/>
          <w:szCs w:val="24"/>
          <w:lang w:val="en-AU"/>
        </w:rPr>
        <w:t>D</w:t>
      </w:r>
      <w:r>
        <w:rPr>
          <w:sz w:val="24"/>
          <w:szCs w:val="24"/>
          <w:lang w:val="en-AU"/>
        </w:rPr>
        <w:t xml:space="preserve">own </w:t>
      </w:r>
      <w:r w:rsidRPr="00291CAE">
        <w:rPr>
          <w:sz w:val="24"/>
          <w:szCs w:val="24"/>
          <w:lang w:val="en-AU"/>
        </w:rPr>
        <w:t>S</w:t>
      </w:r>
      <w:r>
        <w:rPr>
          <w:sz w:val="24"/>
          <w:szCs w:val="24"/>
          <w:lang w:val="en-AU"/>
        </w:rPr>
        <w:t xml:space="preserve">yndrome </w:t>
      </w:r>
      <w:r w:rsidRPr="00291CAE">
        <w:rPr>
          <w:sz w:val="24"/>
          <w:szCs w:val="24"/>
          <w:lang w:val="en-AU"/>
        </w:rPr>
        <w:t xml:space="preserve">NSW </w:t>
      </w:r>
      <w:r>
        <w:rPr>
          <w:sz w:val="24"/>
          <w:szCs w:val="24"/>
          <w:lang w:val="en-AU"/>
        </w:rPr>
        <w:t>(DSNSW) is aware</w:t>
      </w:r>
      <w:r w:rsidRPr="00291CAE">
        <w:rPr>
          <w:sz w:val="24"/>
          <w:szCs w:val="24"/>
          <w:lang w:val="en-AU"/>
        </w:rPr>
        <w:t xml:space="preserve"> that the </w:t>
      </w:r>
      <w:r>
        <w:rPr>
          <w:sz w:val="24"/>
          <w:szCs w:val="24"/>
          <w:lang w:val="en-AU"/>
        </w:rPr>
        <w:t xml:space="preserve">intended </w:t>
      </w:r>
      <w:r w:rsidRPr="00291CAE">
        <w:rPr>
          <w:sz w:val="24"/>
          <w:szCs w:val="24"/>
          <w:lang w:val="en-AU"/>
        </w:rPr>
        <w:t xml:space="preserve">purpose of the NDIS Amendment </w:t>
      </w:r>
      <w:r>
        <w:rPr>
          <w:sz w:val="24"/>
          <w:szCs w:val="24"/>
          <w:lang w:val="en-AU"/>
        </w:rPr>
        <w:t>(</w:t>
      </w:r>
      <w:r w:rsidRPr="00291CAE">
        <w:rPr>
          <w:sz w:val="24"/>
          <w:szCs w:val="24"/>
          <w:lang w:val="en-AU"/>
        </w:rPr>
        <w:t>Securing the NDIS for Future</w:t>
      </w:r>
      <w:r w:rsidR="00154DB6">
        <w:rPr>
          <w:sz w:val="24"/>
          <w:szCs w:val="24"/>
          <w:lang w:val="en-AU"/>
        </w:rPr>
        <w:t xml:space="preserve"> Generations</w:t>
      </w:r>
      <w:r>
        <w:rPr>
          <w:sz w:val="24"/>
          <w:szCs w:val="24"/>
          <w:lang w:val="en-AU"/>
        </w:rPr>
        <w:t>)</w:t>
      </w:r>
      <w:r w:rsidRPr="00291CAE">
        <w:rPr>
          <w:sz w:val="24"/>
          <w:szCs w:val="24"/>
          <w:lang w:val="en-AU"/>
        </w:rPr>
        <w:t xml:space="preserve"> Bill 2026 is to progress the identified government priorities of </w:t>
      </w:r>
    </w:p>
    <w:p w:rsidRPr="00291CAE" w:rsidR="00105354" w:rsidP="00105354" w:rsidRDefault="00105354" w14:paraId="2FB68B37" w14:textId="08EE031D">
      <w:pPr>
        <w:widowControl/>
        <w:numPr>
          <w:ilvl w:val="0"/>
          <w:numId w:val="1"/>
        </w:numPr>
        <w:autoSpaceDE/>
        <w:autoSpaceDN/>
        <w:spacing w:after="100" w:afterAutospacing="1"/>
        <w:ind w:left="714" w:hanging="357"/>
        <w:rPr>
          <w:sz w:val="24"/>
          <w:szCs w:val="24"/>
          <w:lang w:val="en-AU"/>
        </w:rPr>
      </w:pPr>
      <w:r w:rsidRPr="00291CAE">
        <w:rPr>
          <w:sz w:val="24"/>
          <w:szCs w:val="24"/>
          <w:lang w:val="en-AU"/>
        </w:rPr>
        <w:t xml:space="preserve">Finding, fighting and preventing fraud </w:t>
      </w:r>
    </w:p>
    <w:p w:rsidRPr="00291CAE" w:rsidR="00105354" w:rsidP="00105354" w:rsidRDefault="00105354" w14:paraId="09078DE8" w14:textId="77777777">
      <w:pPr>
        <w:widowControl/>
        <w:numPr>
          <w:ilvl w:val="0"/>
          <w:numId w:val="1"/>
        </w:numPr>
        <w:autoSpaceDE/>
        <w:autoSpaceDN/>
        <w:spacing w:after="100" w:afterAutospacing="1"/>
        <w:ind w:left="714" w:hanging="357"/>
        <w:rPr>
          <w:sz w:val="24"/>
          <w:szCs w:val="24"/>
          <w:lang w:val="en-AU"/>
        </w:rPr>
      </w:pPr>
      <w:r w:rsidRPr="00291CAE">
        <w:rPr>
          <w:sz w:val="24"/>
          <w:szCs w:val="24"/>
          <w:lang w:val="en-AU"/>
        </w:rPr>
        <w:t xml:space="preserve">Slowing rapid cost growth </w:t>
      </w:r>
    </w:p>
    <w:p w:rsidRPr="00291CAE" w:rsidR="00105354" w:rsidP="00105354" w:rsidRDefault="00105354" w14:paraId="01DBB75B" w14:textId="77777777">
      <w:pPr>
        <w:widowControl/>
        <w:numPr>
          <w:ilvl w:val="0"/>
          <w:numId w:val="1"/>
        </w:numPr>
        <w:autoSpaceDE/>
        <w:autoSpaceDN/>
        <w:spacing w:after="100" w:afterAutospacing="1"/>
        <w:ind w:left="714" w:hanging="357"/>
        <w:rPr>
          <w:sz w:val="24"/>
          <w:szCs w:val="24"/>
          <w:lang w:val="en-AU"/>
        </w:rPr>
      </w:pPr>
      <w:r w:rsidRPr="00291CAE">
        <w:rPr>
          <w:sz w:val="24"/>
          <w:szCs w:val="24"/>
          <w:lang w:val="en-AU"/>
        </w:rPr>
        <w:t xml:space="preserve">Clarifying eligibility </w:t>
      </w:r>
    </w:p>
    <w:p w:rsidRPr="00291CAE" w:rsidR="00105354" w:rsidP="5B8906E5" w:rsidRDefault="00105354" w14:paraId="6515C8C4" w14:textId="77777777">
      <w:pPr>
        <w:pStyle w:val="Normal"/>
        <w:widowControl w:val="1"/>
        <w:rPr>
          <w:sz w:val="24"/>
          <w:szCs w:val="24"/>
          <w:lang w:val="en-AU"/>
        </w:rPr>
      </w:pPr>
      <w:r w:rsidRPr="5B8906E5" w:rsidR="00105354">
        <w:rPr>
          <w:lang w:val="en-AU"/>
        </w:rPr>
        <w:t xml:space="preserve">Improving quality and consistency of supports. </w:t>
      </w:r>
    </w:p>
    <w:p w:rsidR="00105354" w:rsidP="00105354" w:rsidRDefault="00105354" w14:paraId="0FC3F594" w14:textId="77777777">
      <w:pPr>
        <w:rPr>
          <w:sz w:val="24"/>
          <w:szCs w:val="24"/>
          <w:lang w:val="en-AU"/>
        </w:rPr>
      </w:pPr>
      <w:r w:rsidRPr="002A37B0">
        <w:rPr>
          <w:sz w:val="24"/>
          <w:szCs w:val="24"/>
          <w:lang w:val="en-AU"/>
        </w:rPr>
        <w:t>The</w:t>
      </w:r>
      <w:r>
        <w:rPr>
          <w:sz w:val="24"/>
          <w:szCs w:val="24"/>
          <w:lang w:val="en-AU"/>
        </w:rPr>
        <w:t xml:space="preserve"> stated aim of the</w:t>
      </w:r>
      <w:r w:rsidRPr="002A37B0">
        <w:rPr>
          <w:sz w:val="24"/>
          <w:szCs w:val="24"/>
          <w:lang w:val="en-AU"/>
        </w:rPr>
        <w:t xml:space="preserve"> Bill </w:t>
      </w:r>
      <w:r>
        <w:rPr>
          <w:sz w:val="24"/>
          <w:szCs w:val="24"/>
          <w:lang w:val="en-AU"/>
        </w:rPr>
        <w:t xml:space="preserve">is to </w:t>
      </w:r>
      <w:r w:rsidRPr="002A37B0">
        <w:rPr>
          <w:sz w:val="24"/>
          <w:szCs w:val="24"/>
          <w:lang w:val="en-AU"/>
        </w:rPr>
        <w:t xml:space="preserve">address these priorities by </w:t>
      </w:r>
      <w:r>
        <w:rPr>
          <w:sz w:val="24"/>
          <w:szCs w:val="24"/>
          <w:lang w:val="en-AU"/>
        </w:rPr>
        <w:t>working to</w:t>
      </w:r>
    </w:p>
    <w:p w:rsidRPr="00291CAE" w:rsidR="00105354" w:rsidP="00105354" w:rsidRDefault="00105354" w14:paraId="6BB0E83C" w14:textId="77777777">
      <w:pPr>
        <w:widowControl/>
        <w:numPr>
          <w:ilvl w:val="0"/>
          <w:numId w:val="2"/>
        </w:numPr>
        <w:autoSpaceDE/>
        <w:autoSpaceDN/>
        <w:spacing w:after="100" w:afterAutospacing="1"/>
        <w:ind w:left="714" w:hanging="357"/>
        <w:rPr>
          <w:sz w:val="24"/>
          <w:szCs w:val="24"/>
          <w:lang w:val="en-AU"/>
        </w:rPr>
      </w:pPr>
      <w:r w:rsidRPr="00291CAE">
        <w:rPr>
          <w:sz w:val="24"/>
          <w:szCs w:val="24"/>
          <w:lang w:val="en-AU"/>
        </w:rPr>
        <w:t xml:space="preserve">slow spending growth, </w:t>
      </w:r>
    </w:p>
    <w:p w:rsidRPr="00291CAE" w:rsidR="00105354" w:rsidP="00105354" w:rsidRDefault="00105354" w14:paraId="7CCA2BD9" w14:textId="77777777">
      <w:pPr>
        <w:widowControl/>
        <w:numPr>
          <w:ilvl w:val="0"/>
          <w:numId w:val="2"/>
        </w:numPr>
        <w:autoSpaceDE/>
        <w:autoSpaceDN/>
        <w:spacing w:after="100" w:afterAutospacing="1"/>
        <w:ind w:left="714" w:hanging="357"/>
        <w:rPr>
          <w:sz w:val="24"/>
          <w:szCs w:val="24"/>
          <w:lang w:val="en-AU"/>
        </w:rPr>
      </w:pPr>
      <w:r w:rsidRPr="00291CAE">
        <w:rPr>
          <w:sz w:val="24"/>
          <w:szCs w:val="24"/>
          <w:lang w:val="en-AU"/>
        </w:rPr>
        <w:t xml:space="preserve">tighten eligibility, </w:t>
      </w:r>
    </w:p>
    <w:p w:rsidRPr="00291CAE" w:rsidR="00105354" w:rsidP="00105354" w:rsidRDefault="00105354" w14:paraId="73010CF4" w14:textId="77777777">
      <w:pPr>
        <w:widowControl/>
        <w:numPr>
          <w:ilvl w:val="0"/>
          <w:numId w:val="2"/>
        </w:numPr>
        <w:autoSpaceDE/>
        <w:autoSpaceDN/>
        <w:spacing w:after="100" w:afterAutospacing="1"/>
        <w:ind w:left="714" w:hanging="357"/>
        <w:rPr>
          <w:sz w:val="24"/>
          <w:szCs w:val="24"/>
          <w:lang w:val="en-AU"/>
        </w:rPr>
      </w:pPr>
      <w:r w:rsidRPr="00291CAE">
        <w:rPr>
          <w:sz w:val="24"/>
          <w:szCs w:val="24"/>
          <w:lang w:val="en-AU"/>
        </w:rPr>
        <w:t xml:space="preserve">clarify what the NDIS funds, </w:t>
      </w:r>
    </w:p>
    <w:p w:rsidRPr="00291CAE" w:rsidR="00105354" w:rsidP="00105354" w:rsidRDefault="00105354" w14:paraId="0A5AE6DA" w14:textId="77777777">
      <w:pPr>
        <w:widowControl/>
        <w:numPr>
          <w:ilvl w:val="0"/>
          <w:numId w:val="2"/>
        </w:numPr>
        <w:autoSpaceDE/>
        <w:autoSpaceDN/>
        <w:spacing w:after="100" w:afterAutospacing="1"/>
        <w:ind w:left="714" w:hanging="357"/>
        <w:rPr>
          <w:sz w:val="24"/>
          <w:szCs w:val="24"/>
          <w:lang w:val="en-AU"/>
        </w:rPr>
      </w:pPr>
      <w:r w:rsidRPr="00291CAE">
        <w:rPr>
          <w:sz w:val="24"/>
          <w:szCs w:val="24"/>
          <w:lang w:val="en-AU"/>
        </w:rPr>
        <w:t xml:space="preserve">strengthen fraud controls, </w:t>
      </w:r>
    </w:p>
    <w:p w:rsidRPr="006B0324" w:rsidR="00105354" w:rsidP="00105354" w:rsidRDefault="00105354" w14:paraId="5C56F68F" w14:textId="77777777">
      <w:pPr>
        <w:widowControl/>
        <w:numPr>
          <w:ilvl w:val="0"/>
          <w:numId w:val="2"/>
        </w:numPr>
        <w:autoSpaceDE/>
        <w:autoSpaceDN/>
        <w:spacing w:after="100" w:afterAutospacing="1"/>
        <w:ind w:left="714" w:hanging="357"/>
        <w:rPr>
          <w:sz w:val="24"/>
          <w:szCs w:val="24"/>
          <w:lang w:val="en-AU"/>
        </w:rPr>
      </w:pPr>
      <w:r w:rsidRPr="006B0324">
        <w:rPr>
          <w:sz w:val="24"/>
          <w:szCs w:val="24"/>
          <w:lang w:val="en-AU"/>
        </w:rPr>
        <w:t>improve provider quality, and</w:t>
      </w:r>
    </w:p>
    <w:p w:rsidRPr="002A37B0" w:rsidR="00105354" w:rsidP="00105354" w:rsidRDefault="00105354" w14:paraId="0F3DC317" w14:textId="77777777">
      <w:pPr>
        <w:widowControl/>
        <w:numPr>
          <w:ilvl w:val="0"/>
          <w:numId w:val="2"/>
        </w:numPr>
        <w:autoSpaceDE/>
        <w:autoSpaceDN/>
        <w:spacing w:after="100" w:afterAutospacing="1"/>
        <w:ind w:left="714" w:hanging="357"/>
        <w:rPr>
          <w:sz w:val="24"/>
          <w:szCs w:val="24"/>
          <w:lang w:val="en-AU"/>
        </w:rPr>
      </w:pPr>
      <w:r w:rsidRPr="006B0324">
        <w:rPr>
          <w:sz w:val="24"/>
          <w:szCs w:val="24"/>
          <w:lang w:val="en-AU"/>
        </w:rPr>
        <w:t>standardise</w:t>
      </w:r>
      <w:r w:rsidRPr="002A37B0">
        <w:rPr>
          <w:sz w:val="24"/>
          <w:szCs w:val="24"/>
          <w:lang w:val="en-AU"/>
        </w:rPr>
        <w:t xml:space="preserve"> the</w:t>
      </w:r>
      <w:r w:rsidRPr="006B0324">
        <w:rPr>
          <w:sz w:val="24"/>
          <w:szCs w:val="24"/>
          <w:lang w:val="en-AU"/>
        </w:rPr>
        <w:t xml:space="preserve"> planning system. </w:t>
      </w:r>
    </w:p>
    <w:p w:rsidR="00105354" w:rsidP="00105354" w:rsidRDefault="00105354" w14:paraId="4F71F57D" w14:textId="037786F7">
      <w:pPr>
        <w:spacing w:before="100" w:beforeAutospacing="1" w:after="100" w:afterAutospacing="1"/>
        <w:rPr>
          <w:sz w:val="24"/>
          <w:szCs w:val="24"/>
          <w:lang w:val="en-AU"/>
        </w:rPr>
      </w:pPr>
      <w:r>
        <w:rPr>
          <w:sz w:val="24"/>
          <w:szCs w:val="24"/>
          <w:lang w:val="en-AU"/>
        </w:rPr>
        <w:t xml:space="preserve">DSNSW asserts that the proposed changes to the NDIS are budget-driven and will have a significant adverse impact on people with </w:t>
      </w:r>
      <w:r w:rsidRPr="006869D9">
        <w:rPr>
          <w:sz w:val="24"/>
          <w:szCs w:val="24"/>
          <w:lang w:val="en-AU"/>
        </w:rPr>
        <w:t xml:space="preserve">Down syndrome </w:t>
      </w:r>
      <w:r>
        <w:rPr>
          <w:sz w:val="24"/>
          <w:szCs w:val="24"/>
          <w:lang w:val="en-AU"/>
        </w:rPr>
        <w:t xml:space="preserve">and their families and supporters. The changes in the Bill as currently drafted, endanger outcomes for people with Down syndrome and will displace their disability support needs rather than address them. </w:t>
      </w:r>
    </w:p>
    <w:p w:rsidRPr="006B0324" w:rsidR="00105354" w:rsidP="00105354" w:rsidRDefault="00105354" w14:paraId="61E395B9" w14:textId="496499A1">
      <w:pPr>
        <w:spacing w:before="100" w:beforeAutospacing="1" w:after="100" w:afterAutospacing="1"/>
        <w:rPr>
          <w:sz w:val="24"/>
          <w:szCs w:val="24"/>
          <w:lang w:val="en-AU"/>
        </w:rPr>
      </w:pPr>
      <w:r>
        <w:rPr>
          <w:sz w:val="24"/>
          <w:szCs w:val="24"/>
          <w:lang w:val="en-AU"/>
        </w:rPr>
        <w:t>Further the changes diminish systemic oversight and access to independent evaluation of public service decision-making and procedural fairness</w:t>
      </w:r>
      <w:r w:rsidR="00154DB6">
        <w:rPr>
          <w:sz w:val="24"/>
          <w:szCs w:val="24"/>
          <w:lang w:val="en-AU"/>
        </w:rPr>
        <w:t>. Systemic oversight and independent evaluation are essential</w:t>
      </w:r>
      <w:r>
        <w:rPr>
          <w:sz w:val="24"/>
          <w:szCs w:val="24"/>
          <w:lang w:val="en-AU"/>
        </w:rPr>
        <w:t xml:space="preserve"> to remedy mistakes which can have significant impact for individual safety and wellbeing.  </w:t>
      </w:r>
    </w:p>
    <w:p w:rsidRPr="008B0684" w:rsidR="00105354" w:rsidP="00105354" w:rsidRDefault="00105354" w14:paraId="72F3C7D3" w14:textId="77777777">
      <w:pPr>
        <w:pStyle w:val="Heading1"/>
        <w:rPr>
          <w:lang w:val="en-AU"/>
        </w:rPr>
      </w:pPr>
      <w:r w:rsidRPr="008B0684">
        <w:rPr>
          <w:lang w:val="en-AU"/>
        </w:rPr>
        <w:t>Eligibility for the NDIS</w:t>
      </w:r>
    </w:p>
    <w:p w:rsidR="00105354" w:rsidP="00105354" w:rsidRDefault="00105354" w14:paraId="64652306" w14:textId="77777777">
      <w:pPr>
        <w:rPr>
          <w:sz w:val="24"/>
          <w:szCs w:val="24"/>
          <w:lang w:val="en-AU"/>
        </w:rPr>
      </w:pPr>
      <w:r>
        <w:rPr>
          <w:sz w:val="24"/>
          <w:szCs w:val="24"/>
          <w:lang w:val="en-AU"/>
        </w:rPr>
        <w:t xml:space="preserve">For eligibility, the original intent of the NDIS rightly focussed on assessing the day-to-day reasonable supports required for a person with disability to live an ordinary life, rather than solely identifying the diagnosis. </w:t>
      </w:r>
    </w:p>
    <w:p w:rsidR="00105354" w:rsidP="00105354" w:rsidRDefault="00105354" w14:paraId="199FE058" w14:textId="77777777">
      <w:pPr>
        <w:rPr>
          <w:sz w:val="24"/>
          <w:szCs w:val="24"/>
          <w:lang w:val="en-AU"/>
        </w:rPr>
      </w:pPr>
    </w:p>
    <w:p w:rsidR="00105354" w:rsidP="00105354" w:rsidRDefault="00105354" w14:paraId="157F7729" w14:textId="77777777">
      <w:pPr>
        <w:rPr>
          <w:sz w:val="24"/>
          <w:szCs w:val="24"/>
          <w:lang w:val="en-AU"/>
        </w:rPr>
      </w:pPr>
      <w:r>
        <w:rPr>
          <w:sz w:val="24"/>
          <w:szCs w:val="24"/>
          <w:lang w:val="en-AU"/>
        </w:rPr>
        <w:t xml:space="preserve">This recognises that people with disability, like people without disability, are individuals with rights, varying personal histories, cultural backgrounds, home community social capital, family situations, life circumstances, talents, attributes and aspirations. </w:t>
      </w:r>
    </w:p>
    <w:p w:rsidR="00105354" w:rsidP="00105354" w:rsidRDefault="00105354" w14:paraId="05B5E9DD" w14:textId="77777777">
      <w:pPr>
        <w:rPr>
          <w:sz w:val="24"/>
          <w:szCs w:val="24"/>
          <w:lang w:val="en-AU"/>
        </w:rPr>
      </w:pPr>
    </w:p>
    <w:p w:rsidR="00105354" w:rsidP="00105354" w:rsidRDefault="00105354" w14:paraId="0D45DFE5" w14:textId="7F10C2A8">
      <w:pPr>
        <w:rPr>
          <w:sz w:val="24"/>
          <w:szCs w:val="24"/>
          <w:lang w:val="en-AU"/>
        </w:rPr>
      </w:pPr>
      <w:r>
        <w:rPr>
          <w:sz w:val="24"/>
          <w:szCs w:val="24"/>
          <w:lang w:val="en-AU"/>
        </w:rPr>
        <w:t>The original intent of the NDIS recognised that people sharing the same diagnosis, such as Down syndrome</w:t>
      </w:r>
      <w:r w:rsidR="00154DB6">
        <w:rPr>
          <w:sz w:val="24"/>
          <w:szCs w:val="24"/>
          <w:lang w:val="en-AU"/>
        </w:rPr>
        <w:t>,</w:t>
      </w:r>
      <w:r>
        <w:rPr>
          <w:sz w:val="24"/>
          <w:szCs w:val="24"/>
          <w:lang w:val="en-AU"/>
        </w:rPr>
        <w:t xml:space="preserve"> could have varied co-occurring impairments and conditions</w:t>
      </w:r>
      <w:r w:rsidR="00154DB6">
        <w:rPr>
          <w:sz w:val="24"/>
          <w:szCs w:val="24"/>
          <w:lang w:val="en-AU"/>
        </w:rPr>
        <w:t>. These are</w:t>
      </w:r>
      <w:r>
        <w:rPr>
          <w:sz w:val="24"/>
          <w:szCs w:val="24"/>
          <w:lang w:val="en-AU"/>
        </w:rPr>
        <w:t xml:space="preserve"> known to be more common with Trisomy 21, </w:t>
      </w:r>
      <w:r w:rsidR="00154DB6">
        <w:rPr>
          <w:sz w:val="24"/>
          <w:szCs w:val="24"/>
          <w:lang w:val="en-AU"/>
        </w:rPr>
        <w:t xml:space="preserve">who can experience </w:t>
      </w:r>
      <w:r>
        <w:rPr>
          <w:sz w:val="24"/>
          <w:szCs w:val="24"/>
          <w:lang w:val="en-AU"/>
        </w:rPr>
        <w:t xml:space="preserve">widely differing support needs, </w:t>
      </w:r>
      <w:r w:rsidR="00154DB6">
        <w:rPr>
          <w:sz w:val="24"/>
          <w:szCs w:val="24"/>
          <w:lang w:val="en-AU"/>
        </w:rPr>
        <w:t>which</w:t>
      </w:r>
      <w:r>
        <w:rPr>
          <w:sz w:val="24"/>
          <w:szCs w:val="24"/>
          <w:lang w:val="en-AU"/>
        </w:rPr>
        <w:t xml:space="preserve"> can change significantly across life stages. </w:t>
      </w:r>
    </w:p>
    <w:p w:rsidRPr="00786FE4" w:rsidR="00105354" w:rsidP="00105354" w:rsidRDefault="00105354" w14:paraId="4CAAF995" w14:textId="77777777">
      <w:pPr>
        <w:pStyle w:val="Heading1"/>
        <w:rPr>
          <w:rFonts w:ascii="Times New Roman" w:hAnsi="Times New Roman" w:eastAsia="Times New Roman" w:cs="Times New Roman"/>
          <w:sz w:val="24"/>
          <w:szCs w:val="24"/>
          <w:lang w:eastAsia="en-GB"/>
        </w:rPr>
      </w:pPr>
      <w:r>
        <w:rPr>
          <w:lang w:val="en-AU"/>
        </w:rPr>
        <w:t xml:space="preserve">Functional Capacity </w:t>
      </w:r>
    </w:p>
    <w:p w:rsidR="0014519F" w:rsidP="00105354" w:rsidRDefault="00105354" w14:paraId="4DE46576" w14:textId="77777777">
      <w:pPr>
        <w:rPr>
          <w:sz w:val="24"/>
          <w:szCs w:val="24"/>
          <w:lang w:val="en-AU"/>
        </w:rPr>
      </w:pPr>
      <w:r w:rsidRPr="007C6575">
        <w:rPr>
          <w:sz w:val="24"/>
          <w:szCs w:val="24"/>
          <w:lang w:val="en-AU"/>
        </w:rPr>
        <w:t xml:space="preserve">DSNSW is </w:t>
      </w:r>
      <w:r>
        <w:rPr>
          <w:sz w:val="24"/>
          <w:szCs w:val="24"/>
          <w:lang w:val="en-AU"/>
        </w:rPr>
        <w:t>alarmed</w:t>
      </w:r>
      <w:r w:rsidRPr="007C6575">
        <w:rPr>
          <w:sz w:val="24"/>
          <w:szCs w:val="24"/>
          <w:lang w:val="en-AU"/>
        </w:rPr>
        <w:t xml:space="preserve"> that the proposed formal definition of ‘functional capacity” will not include appropriate and due consideration of a person’s personal and environmental circumstances. </w:t>
      </w:r>
    </w:p>
    <w:p w:rsidR="0014519F" w:rsidP="00105354" w:rsidRDefault="0014519F" w14:paraId="20F7538C" w14:textId="77777777">
      <w:pPr>
        <w:rPr>
          <w:sz w:val="24"/>
          <w:szCs w:val="24"/>
          <w:lang w:val="en-AU"/>
        </w:rPr>
      </w:pPr>
    </w:p>
    <w:p w:rsidRPr="007C6575" w:rsidR="00105354" w:rsidP="00105354" w:rsidRDefault="00105354" w14:paraId="5635951B" w14:textId="4E1544A5">
      <w:pPr>
        <w:rPr>
          <w:sz w:val="24"/>
          <w:szCs w:val="24"/>
          <w:lang w:val="en-AU"/>
        </w:rPr>
      </w:pPr>
      <w:r>
        <w:rPr>
          <w:sz w:val="24"/>
          <w:szCs w:val="24"/>
          <w:lang w:val="en-AU"/>
        </w:rPr>
        <w:t>While strengthening the NDIS focus on impairments, this Amendment Bill minimises considerations of a person’s life circumstances and all the other interacting factors that affect a person’s capacity to live an ordinary life.</w:t>
      </w:r>
    </w:p>
    <w:p w:rsidRPr="007C6575" w:rsidR="00105354" w:rsidP="00105354" w:rsidRDefault="00105354" w14:paraId="60A60DB0" w14:textId="769E1ACE">
      <w:pPr>
        <w:spacing w:before="100" w:beforeAutospacing="1" w:after="100" w:afterAutospacing="1"/>
        <w:rPr>
          <w:sz w:val="24"/>
          <w:szCs w:val="24"/>
          <w:lang w:val="en-AU"/>
        </w:rPr>
      </w:pPr>
      <w:r w:rsidRPr="007C6575">
        <w:rPr>
          <w:sz w:val="24"/>
          <w:szCs w:val="24"/>
          <w:lang w:val="en-AU"/>
        </w:rPr>
        <w:t xml:space="preserve">No person is their disability. Like other people, people with </w:t>
      </w:r>
      <w:r w:rsidRPr="006869D9">
        <w:rPr>
          <w:sz w:val="24"/>
          <w:szCs w:val="24"/>
          <w:lang w:val="en-AU"/>
        </w:rPr>
        <w:t xml:space="preserve">Down syndrome </w:t>
      </w:r>
      <w:r w:rsidRPr="007C6575">
        <w:rPr>
          <w:sz w:val="24"/>
          <w:szCs w:val="24"/>
          <w:lang w:val="en-AU"/>
        </w:rPr>
        <w:t xml:space="preserve">and </w:t>
      </w:r>
      <w:r>
        <w:rPr>
          <w:sz w:val="24"/>
          <w:szCs w:val="24"/>
          <w:lang w:val="en-AU"/>
        </w:rPr>
        <w:t>intellectual disability</w:t>
      </w:r>
      <w:r w:rsidRPr="007C6575">
        <w:rPr>
          <w:sz w:val="24"/>
          <w:szCs w:val="24"/>
          <w:lang w:val="en-AU"/>
        </w:rPr>
        <w:t xml:space="preserve"> are affected by their relationships (if any), their living situations, the environment and community that surrounds them </w:t>
      </w:r>
      <w:r>
        <w:rPr>
          <w:sz w:val="24"/>
          <w:szCs w:val="24"/>
          <w:lang w:val="en-AU"/>
        </w:rPr>
        <w:t>as well as</w:t>
      </w:r>
      <w:r w:rsidRPr="007C6575">
        <w:rPr>
          <w:sz w:val="24"/>
          <w:szCs w:val="24"/>
          <w:lang w:val="en-AU"/>
        </w:rPr>
        <w:t xml:space="preserve"> their own hopes, talents, aspirations and goals. </w:t>
      </w:r>
      <w:r>
        <w:rPr>
          <w:sz w:val="24"/>
          <w:szCs w:val="24"/>
          <w:lang w:val="en-AU"/>
        </w:rPr>
        <w:t>Failure to integrate the</w:t>
      </w:r>
      <w:r w:rsidR="00D1649A">
        <w:rPr>
          <w:sz w:val="24"/>
          <w:szCs w:val="24"/>
          <w:lang w:val="en-AU"/>
        </w:rPr>
        <w:t>se</w:t>
      </w:r>
      <w:r>
        <w:rPr>
          <w:sz w:val="24"/>
          <w:szCs w:val="24"/>
          <w:lang w:val="en-AU"/>
        </w:rPr>
        <w:t xml:space="preserve"> </w:t>
      </w:r>
      <w:proofErr w:type="gramStart"/>
      <w:r>
        <w:rPr>
          <w:sz w:val="24"/>
          <w:szCs w:val="24"/>
          <w:lang w:val="en-AU"/>
        </w:rPr>
        <w:t>real world</w:t>
      </w:r>
      <w:proofErr w:type="gramEnd"/>
      <w:r>
        <w:rPr>
          <w:sz w:val="24"/>
          <w:szCs w:val="24"/>
          <w:lang w:val="en-AU"/>
        </w:rPr>
        <w:t xml:space="preserve"> complexities for people with Down </w:t>
      </w:r>
      <w:r w:rsidRPr="006869D9">
        <w:rPr>
          <w:sz w:val="24"/>
          <w:szCs w:val="24"/>
          <w:lang w:val="en-AU"/>
        </w:rPr>
        <w:t xml:space="preserve">syndrome </w:t>
      </w:r>
      <w:r>
        <w:rPr>
          <w:sz w:val="24"/>
          <w:szCs w:val="24"/>
          <w:lang w:val="en-AU"/>
        </w:rPr>
        <w:t xml:space="preserve">will leave some at risk of inadequate support for </w:t>
      </w:r>
      <w:proofErr w:type="gramStart"/>
      <w:r>
        <w:rPr>
          <w:sz w:val="24"/>
          <w:szCs w:val="24"/>
          <w:lang w:val="en-AU"/>
        </w:rPr>
        <w:t>day to day</w:t>
      </w:r>
      <w:proofErr w:type="gramEnd"/>
      <w:r>
        <w:rPr>
          <w:sz w:val="24"/>
          <w:szCs w:val="24"/>
          <w:lang w:val="en-AU"/>
        </w:rPr>
        <w:t xml:space="preserve"> survival. This will likely result in recurring cycles of crisis, consequent cost shifting to other systems</w:t>
      </w:r>
      <w:r w:rsidR="00D1649A">
        <w:rPr>
          <w:sz w:val="24"/>
          <w:szCs w:val="24"/>
          <w:lang w:val="en-AU"/>
        </w:rPr>
        <w:t>,</w:t>
      </w:r>
      <w:r>
        <w:rPr>
          <w:sz w:val="24"/>
          <w:szCs w:val="24"/>
          <w:lang w:val="en-AU"/>
        </w:rPr>
        <w:t xml:space="preserve"> and the likely premature need for </w:t>
      </w:r>
      <w:r w:rsidR="00D1649A">
        <w:rPr>
          <w:sz w:val="24"/>
          <w:szCs w:val="24"/>
          <w:lang w:val="en-AU"/>
        </w:rPr>
        <w:t>Supported Independent Living (</w:t>
      </w:r>
      <w:r>
        <w:rPr>
          <w:sz w:val="24"/>
          <w:szCs w:val="24"/>
          <w:lang w:val="en-AU"/>
        </w:rPr>
        <w:t>SIL</w:t>
      </w:r>
      <w:r w:rsidR="00D1649A">
        <w:rPr>
          <w:sz w:val="24"/>
          <w:szCs w:val="24"/>
          <w:lang w:val="en-AU"/>
        </w:rPr>
        <w:t>)</w:t>
      </w:r>
      <w:r>
        <w:rPr>
          <w:sz w:val="24"/>
          <w:szCs w:val="24"/>
          <w:lang w:val="en-AU"/>
        </w:rPr>
        <w:t xml:space="preserve"> supports.</w:t>
      </w:r>
    </w:p>
    <w:p w:rsidR="00105354" w:rsidP="43BD8330" w:rsidRDefault="00105354" w14:paraId="5D6813D2" w14:textId="2A775157">
      <w:pPr>
        <w:spacing w:before="100" w:beforeAutospacing="on" w:after="100" w:afterAutospacing="on"/>
        <w:rPr>
          <w:sz w:val="24"/>
          <w:szCs w:val="24"/>
          <w:lang w:val="en-US"/>
        </w:rPr>
      </w:pPr>
      <w:r w:rsidRPr="43BD8330" w:rsidR="00105354">
        <w:rPr>
          <w:sz w:val="24"/>
          <w:szCs w:val="24"/>
          <w:lang w:val="en-US"/>
        </w:rPr>
        <w:t>Any assessment of functional capacity that ignores all these factors will be a deficit</w:t>
      </w:r>
      <w:r w:rsidRPr="43BD8330" w:rsidR="00105354">
        <w:rPr>
          <w:sz w:val="24"/>
          <w:szCs w:val="24"/>
          <w:lang w:val="en-US"/>
        </w:rPr>
        <w:t>-based</w:t>
      </w:r>
      <w:r w:rsidRPr="43BD8330" w:rsidR="00105354">
        <w:rPr>
          <w:sz w:val="24"/>
          <w:szCs w:val="24"/>
          <w:lang w:val="en-US"/>
        </w:rPr>
        <w:t xml:space="preserve"> approach that reduces the person </w:t>
      </w:r>
      <w:r w:rsidRPr="43BD8330" w:rsidR="00105354">
        <w:rPr>
          <w:sz w:val="24"/>
          <w:szCs w:val="24"/>
          <w:lang w:val="en-US"/>
        </w:rPr>
        <w:t xml:space="preserve">solely </w:t>
      </w:r>
      <w:r w:rsidRPr="43BD8330" w:rsidR="00105354">
        <w:rPr>
          <w:sz w:val="24"/>
          <w:szCs w:val="24"/>
          <w:lang w:val="en-US"/>
        </w:rPr>
        <w:t>to their disability.  This will also standardise “functional capacity” in ways that are</w:t>
      </w:r>
      <w:r w:rsidRPr="43BD8330" w:rsidR="00105354">
        <w:rPr>
          <w:sz w:val="24"/>
          <w:szCs w:val="24"/>
          <w:lang w:val="en-US"/>
        </w:rPr>
        <w:t xml:space="preserve"> very</w:t>
      </w:r>
      <w:r w:rsidRPr="43BD8330" w:rsidR="00105354">
        <w:rPr>
          <w:sz w:val="24"/>
          <w:szCs w:val="24"/>
          <w:lang w:val="en-US"/>
        </w:rPr>
        <w:t xml:space="preserve"> unlikely to provide supports that respond to </w:t>
      </w:r>
      <w:r w:rsidRPr="43BD8330" w:rsidR="00105354">
        <w:rPr>
          <w:sz w:val="24"/>
          <w:szCs w:val="24"/>
          <w:lang w:val="en-US"/>
        </w:rPr>
        <w:t>individual real world</w:t>
      </w:r>
      <w:r w:rsidRPr="43BD8330" w:rsidR="00105354">
        <w:rPr>
          <w:sz w:val="24"/>
          <w:szCs w:val="24"/>
          <w:lang w:val="en-US"/>
        </w:rPr>
        <w:t xml:space="preserve"> </w:t>
      </w:r>
      <w:r w:rsidRPr="43BD8330" w:rsidR="00105354">
        <w:rPr>
          <w:sz w:val="24"/>
          <w:szCs w:val="24"/>
          <w:lang w:val="en-US"/>
        </w:rPr>
        <w:t>needs</w:t>
      </w:r>
      <w:r w:rsidRPr="43BD8330" w:rsidR="00D1649A">
        <w:rPr>
          <w:sz w:val="24"/>
          <w:szCs w:val="24"/>
          <w:lang w:val="en-US"/>
        </w:rPr>
        <w:t>,</w:t>
      </w:r>
      <w:r w:rsidRPr="43BD8330" w:rsidR="00105354">
        <w:rPr>
          <w:sz w:val="24"/>
          <w:szCs w:val="24"/>
          <w:lang w:val="en-US"/>
        </w:rPr>
        <w:t xml:space="preserve"> and</w:t>
      </w:r>
      <w:r w:rsidRPr="43BD8330" w:rsidR="00105354">
        <w:rPr>
          <w:sz w:val="24"/>
          <w:szCs w:val="24"/>
          <w:lang w:val="en-US"/>
        </w:rPr>
        <w:t xml:space="preserve"> hence endanger outcomes</w:t>
      </w:r>
      <w:r w:rsidRPr="43BD8330" w:rsidR="00105354">
        <w:rPr>
          <w:sz w:val="24"/>
          <w:szCs w:val="24"/>
          <w:lang w:val="en-US"/>
        </w:rPr>
        <w:t xml:space="preserve">.  </w:t>
      </w:r>
    </w:p>
    <w:p w:rsidRPr="00105354" w:rsidR="00105354" w:rsidP="00105354" w:rsidRDefault="00105354" w14:paraId="7CCD34EE" w14:textId="3E783DDD">
      <w:pPr>
        <w:spacing w:before="100" w:beforeAutospacing="1" w:after="100" w:afterAutospacing="1"/>
        <w:jc w:val="center"/>
        <w:rPr>
          <w:color w:val="4F81BD" w:themeColor="accent1"/>
          <w:sz w:val="24"/>
          <w:szCs w:val="24"/>
          <w:lang w:val="en-AU"/>
        </w:rPr>
      </w:pPr>
      <w:r w:rsidRPr="00105354">
        <w:rPr>
          <w:color w:val="4F81BD" w:themeColor="accent1"/>
          <w:sz w:val="24"/>
          <w:szCs w:val="24"/>
          <w:lang w:val="en-AU"/>
        </w:rPr>
        <w:t xml:space="preserve">DSNSW asserts that in line with the evidence-based WHO biopsychosocial model, integrating the </w:t>
      </w:r>
      <w:r w:rsidRPr="00105354" w:rsidR="0014519F">
        <w:rPr>
          <w:color w:val="4F81BD" w:themeColor="accent1"/>
          <w:sz w:val="24"/>
          <w:szCs w:val="24"/>
          <w:lang w:val="en-AU"/>
        </w:rPr>
        <w:t>real-world</w:t>
      </w:r>
      <w:r w:rsidRPr="00105354">
        <w:rPr>
          <w:color w:val="4F81BD" w:themeColor="accent1"/>
          <w:sz w:val="24"/>
          <w:szCs w:val="24"/>
          <w:lang w:val="en-AU"/>
        </w:rPr>
        <w:t xml:space="preserve"> complexities for people with Down syndrome, and other disabilities, is essential for adequate understanding of their </w:t>
      </w:r>
      <w:r w:rsidRPr="00105354" w:rsidR="00AC4309">
        <w:rPr>
          <w:color w:val="4F81BD" w:themeColor="accent1"/>
          <w:sz w:val="24"/>
          <w:szCs w:val="24"/>
          <w:lang w:val="en-AU"/>
        </w:rPr>
        <w:t>real-world</w:t>
      </w:r>
      <w:r w:rsidRPr="00105354">
        <w:rPr>
          <w:color w:val="4F81BD" w:themeColor="accent1"/>
          <w:sz w:val="24"/>
          <w:szCs w:val="24"/>
          <w:lang w:val="en-AU"/>
        </w:rPr>
        <w:t xml:space="preserve"> disability-related support needs. </w:t>
      </w:r>
      <w:r w:rsidR="00D1649A">
        <w:rPr>
          <w:color w:val="4F81BD" w:themeColor="accent1"/>
          <w:sz w:val="24"/>
          <w:szCs w:val="24"/>
          <w:lang w:val="en-AU"/>
        </w:rPr>
        <w:t xml:space="preserve">                          </w:t>
      </w:r>
      <w:r w:rsidRPr="00105354">
        <w:rPr>
          <w:color w:val="4F81BD" w:themeColor="accent1"/>
          <w:sz w:val="24"/>
          <w:szCs w:val="24"/>
          <w:lang w:val="en-AU"/>
        </w:rPr>
        <w:t>Failure to do so will endanger outcomes.</w:t>
      </w:r>
    </w:p>
    <w:p w:rsidRPr="008409A0" w:rsidR="00105354" w:rsidP="00105354" w:rsidRDefault="00105354" w14:paraId="67747FE6" w14:textId="0AE2A2A6">
      <w:pPr>
        <w:pStyle w:val="Heading1"/>
        <w:rPr>
          <w:lang w:val="en-AU"/>
        </w:rPr>
      </w:pPr>
      <w:r>
        <w:rPr>
          <w:lang w:val="en-AU"/>
        </w:rPr>
        <w:t>Considering Life C</w:t>
      </w:r>
      <w:r w:rsidRPr="008409A0">
        <w:rPr>
          <w:lang w:val="en-AU"/>
        </w:rPr>
        <w:t>ircumstances</w:t>
      </w:r>
    </w:p>
    <w:p w:rsidR="00105354" w:rsidP="00105354" w:rsidRDefault="00105354" w14:paraId="7B5B9B0E" w14:textId="77777777">
      <w:pPr>
        <w:rPr>
          <w:sz w:val="24"/>
          <w:szCs w:val="24"/>
          <w:lang w:val="en-AU"/>
        </w:rPr>
      </w:pPr>
      <w:r>
        <w:rPr>
          <w:sz w:val="24"/>
          <w:szCs w:val="24"/>
          <w:lang w:val="en-AU"/>
        </w:rPr>
        <w:t xml:space="preserve">Further, there is real danger in ignoring the circumstances of a person’s life for eligibility and assessments as this form of standardisation can result in under-servicing (or even over-servicing) that will limit opportunity and will transfer the provision of disability support to families with varying capacity to manage. </w:t>
      </w:r>
    </w:p>
    <w:p w:rsidRPr="008409A0" w:rsidR="00105354" w:rsidP="00105354" w:rsidRDefault="00105354" w14:paraId="045855A3" w14:textId="1B33318E">
      <w:pPr>
        <w:pStyle w:val="Heading1"/>
        <w:rPr>
          <w:lang w:val="en-AU"/>
        </w:rPr>
      </w:pPr>
      <w:r w:rsidRPr="008409A0">
        <w:rPr>
          <w:lang w:val="en-AU"/>
        </w:rPr>
        <w:t xml:space="preserve">Interpreting </w:t>
      </w:r>
      <w:r>
        <w:rPr>
          <w:lang w:val="en-AU"/>
        </w:rPr>
        <w:t>E</w:t>
      </w:r>
      <w:r w:rsidRPr="008409A0">
        <w:rPr>
          <w:lang w:val="en-AU"/>
        </w:rPr>
        <w:t xml:space="preserve">ligibility </w:t>
      </w:r>
      <w:r>
        <w:rPr>
          <w:lang w:val="en-AU"/>
        </w:rPr>
        <w:t>C</w:t>
      </w:r>
      <w:r w:rsidRPr="008409A0">
        <w:rPr>
          <w:lang w:val="en-AU"/>
        </w:rPr>
        <w:t>riteria</w:t>
      </w:r>
    </w:p>
    <w:p w:rsidR="00105354" w:rsidP="00105354" w:rsidRDefault="00105354" w14:paraId="73530EE8" w14:textId="77777777">
      <w:pPr>
        <w:rPr>
          <w:sz w:val="24"/>
          <w:szCs w:val="24"/>
          <w:lang w:val="en-AU"/>
        </w:rPr>
      </w:pPr>
      <w:r>
        <w:rPr>
          <w:sz w:val="24"/>
          <w:szCs w:val="24"/>
          <w:lang w:val="en-AU"/>
        </w:rPr>
        <w:t xml:space="preserve">At the inception of the NDIS, the eligibility criteria centred on permanence, significant needs for daily living, and inclusion. However, over time it appears that these criteria have been applied differently by NDIA officers and planners. </w:t>
      </w:r>
    </w:p>
    <w:p w:rsidR="00105354" w:rsidP="00105354" w:rsidRDefault="00105354" w14:paraId="5E942174" w14:textId="77777777">
      <w:pPr>
        <w:rPr>
          <w:sz w:val="24"/>
          <w:szCs w:val="24"/>
          <w:lang w:val="en-AU"/>
        </w:rPr>
      </w:pPr>
    </w:p>
    <w:p w:rsidR="00105354" w:rsidP="00105354" w:rsidRDefault="00105354" w14:paraId="4BD9F0E8" w14:textId="7E68327A">
      <w:pPr>
        <w:rPr>
          <w:sz w:val="24"/>
          <w:szCs w:val="24"/>
          <w:lang w:val="en-AU"/>
        </w:rPr>
      </w:pPr>
      <w:r>
        <w:rPr>
          <w:sz w:val="24"/>
          <w:szCs w:val="24"/>
          <w:lang w:val="en-AU"/>
        </w:rPr>
        <w:t>This is not the fault or responsibility of people with disability but rather a scheme implementation and administration issue. The proposed legislation is unlikely to resolve the</w:t>
      </w:r>
      <w:r w:rsidR="000765E6">
        <w:rPr>
          <w:sz w:val="24"/>
          <w:szCs w:val="24"/>
          <w:lang w:val="en-AU"/>
        </w:rPr>
        <w:t>se</w:t>
      </w:r>
      <w:r>
        <w:rPr>
          <w:sz w:val="24"/>
          <w:szCs w:val="24"/>
          <w:lang w:val="en-AU"/>
        </w:rPr>
        <w:t xml:space="preserve"> implementation and administration issues and may exacerbate them. </w:t>
      </w:r>
    </w:p>
    <w:p w:rsidRPr="008409A0" w:rsidR="00105354" w:rsidP="00105354" w:rsidRDefault="00105354" w14:paraId="02FBD1F2" w14:textId="77777777">
      <w:pPr>
        <w:pStyle w:val="Heading1"/>
        <w:rPr>
          <w:lang w:val="en-AU"/>
        </w:rPr>
      </w:pPr>
      <w:r w:rsidRPr="008409A0">
        <w:rPr>
          <w:lang w:val="en-AU"/>
        </w:rPr>
        <w:t>Permanence, Treatment and Reassessment</w:t>
      </w:r>
    </w:p>
    <w:p w:rsidR="00105354" w:rsidP="00105354" w:rsidRDefault="00105354" w14:paraId="11B1E657" w14:textId="43615EBC">
      <w:pPr>
        <w:rPr>
          <w:sz w:val="24"/>
          <w:szCs w:val="24"/>
          <w:lang w:val="en-AU"/>
        </w:rPr>
      </w:pPr>
      <w:r w:rsidRPr="007912FA">
        <w:rPr>
          <w:sz w:val="24"/>
          <w:szCs w:val="24"/>
          <w:lang w:val="en-AU"/>
        </w:rPr>
        <w:t xml:space="preserve">DSNSW </w:t>
      </w:r>
      <w:r>
        <w:rPr>
          <w:sz w:val="24"/>
          <w:szCs w:val="24"/>
          <w:lang w:val="en-AU"/>
        </w:rPr>
        <w:t>is aware</w:t>
      </w:r>
      <w:r w:rsidRPr="007912FA">
        <w:rPr>
          <w:sz w:val="24"/>
          <w:szCs w:val="24"/>
          <w:lang w:val="en-AU"/>
        </w:rPr>
        <w:t xml:space="preserve"> </w:t>
      </w:r>
      <w:r w:rsidRPr="008B0684">
        <w:rPr>
          <w:sz w:val="24"/>
          <w:szCs w:val="24"/>
          <w:lang w:val="en-AU"/>
        </w:rPr>
        <w:t xml:space="preserve">the </w:t>
      </w:r>
      <w:r>
        <w:rPr>
          <w:sz w:val="24"/>
          <w:szCs w:val="24"/>
          <w:lang w:val="en-AU"/>
        </w:rPr>
        <w:t xml:space="preserve">intention of </w:t>
      </w:r>
      <w:r w:rsidR="00275283">
        <w:rPr>
          <w:sz w:val="24"/>
          <w:szCs w:val="24"/>
          <w:lang w:val="en-AU"/>
        </w:rPr>
        <w:t xml:space="preserve">proposed </w:t>
      </w:r>
      <w:r>
        <w:rPr>
          <w:sz w:val="24"/>
          <w:szCs w:val="24"/>
          <w:lang w:val="en-AU"/>
        </w:rPr>
        <w:t xml:space="preserve">Amendments is for </w:t>
      </w:r>
    </w:p>
    <w:p w:rsidRPr="006B0324" w:rsidR="00105354" w:rsidP="00105354" w:rsidRDefault="00105354" w14:paraId="70DE5EA3" w14:textId="77777777">
      <w:pPr>
        <w:widowControl/>
        <w:numPr>
          <w:ilvl w:val="0"/>
          <w:numId w:val="3"/>
        </w:numPr>
        <w:autoSpaceDE/>
        <w:autoSpaceDN/>
        <w:ind w:left="714" w:hanging="357"/>
        <w:rPr>
          <w:sz w:val="24"/>
          <w:szCs w:val="24"/>
          <w:lang w:val="en-AU"/>
        </w:rPr>
      </w:pPr>
      <w:r w:rsidRPr="006B0324">
        <w:rPr>
          <w:sz w:val="24"/>
          <w:szCs w:val="24"/>
          <w:lang w:val="en-AU"/>
        </w:rPr>
        <w:t xml:space="preserve">more consistent </w:t>
      </w:r>
      <w:r>
        <w:rPr>
          <w:sz w:val="24"/>
          <w:szCs w:val="24"/>
          <w:lang w:val="en-AU"/>
        </w:rPr>
        <w:t xml:space="preserve">and tightened </w:t>
      </w:r>
      <w:r w:rsidRPr="006B0324">
        <w:rPr>
          <w:sz w:val="24"/>
          <w:szCs w:val="24"/>
          <w:lang w:val="en-AU"/>
        </w:rPr>
        <w:t xml:space="preserve">assessments of permanence, </w:t>
      </w:r>
    </w:p>
    <w:p w:rsidRPr="006B0324" w:rsidR="00105354" w:rsidP="00105354" w:rsidRDefault="00105354" w14:paraId="1DE18B8D" w14:textId="77777777">
      <w:pPr>
        <w:widowControl/>
        <w:numPr>
          <w:ilvl w:val="0"/>
          <w:numId w:val="3"/>
        </w:numPr>
        <w:autoSpaceDE/>
        <w:autoSpaceDN/>
        <w:spacing w:before="100" w:beforeAutospacing="1" w:after="100" w:afterAutospacing="1"/>
        <w:rPr>
          <w:sz w:val="24"/>
          <w:szCs w:val="24"/>
          <w:lang w:val="en-AU"/>
        </w:rPr>
      </w:pPr>
      <w:r w:rsidRPr="006B0324">
        <w:rPr>
          <w:sz w:val="24"/>
          <w:szCs w:val="24"/>
          <w:lang w:val="en-AU"/>
        </w:rPr>
        <w:t>consideration of available treatments, and</w:t>
      </w:r>
    </w:p>
    <w:p w:rsidRPr="006B0324" w:rsidR="00105354" w:rsidP="00105354" w:rsidRDefault="00105354" w14:paraId="70B36F45" w14:textId="77777777">
      <w:pPr>
        <w:widowControl/>
        <w:numPr>
          <w:ilvl w:val="0"/>
          <w:numId w:val="3"/>
        </w:numPr>
        <w:autoSpaceDE/>
        <w:autoSpaceDN/>
        <w:spacing w:before="100" w:beforeAutospacing="1" w:after="100" w:afterAutospacing="1"/>
        <w:rPr>
          <w:sz w:val="24"/>
          <w:szCs w:val="24"/>
          <w:lang w:val="en-AU"/>
        </w:rPr>
      </w:pPr>
      <w:r w:rsidRPr="006B0324">
        <w:rPr>
          <w:sz w:val="24"/>
          <w:szCs w:val="24"/>
          <w:lang w:val="en-AU"/>
        </w:rPr>
        <w:t>re</w:t>
      </w:r>
      <w:r>
        <w:rPr>
          <w:sz w:val="24"/>
          <w:szCs w:val="24"/>
          <w:lang w:val="en-AU"/>
        </w:rPr>
        <w:t>a</w:t>
      </w:r>
      <w:r w:rsidRPr="006B0324">
        <w:rPr>
          <w:sz w:val="24"/>
          <w:szCs w:val="24"/>
          <w:lang w:val="en-AU"/>
        </w:rPr>
        <w:t xml:space="preserve">ssessment processes for some participants. </w:t>
      </w:r>
    </w:p>
    <w:p w:rsidRPr="008409A0" w:rsidR="00105354" w:rsidP="00105354" w:rsidRDefault="00105354" w14:paraId="2EC09C1C" w14:textId="77777777">
      <w:pPr>
        <w:pStyle w:val="Heading1"/>
        <w:rPr>
          <w:lang w:val="en-AU"/>
        </w:rPr>
      </w:pPr>
      <w:r w:rsidRPr="008409A0">
        <w:rPr>
          <w:lang w:val="en-AU"/>
        </w:rPr>
        <w:t>Considering Permanence</w:t>
      </w:r>
    </w:p>
    <w:p w:rsidR="00105354" w:rsidP="00105354" w:rsidRDefault="00105354" w14:paraId="2E31A355" w14:textId="4A39289E">
      <w:pPr>
        <w:rPr>
          <w:sz w:val="24"/>
          <w:szCs w:val="24"/>
          <w:lang w:val="en-AU"/>
        </w:rPr>
      </w:pPr>
      <w:r>
        <w:rPr>
          <w:sz w:val="24"/>
          <w:szCs w:val="24"/>
          <w:lang w:val="en-AU"/>
        </w:rPr>
        <w:t xml:space="preserve">The Bill as drafted proposes that participants must show they have undertaken “all appropriate treatment” before impairments can be considered permanent. This is unreasonable where a participant cannot practically access a treatment </w:t>
      </w:r>
      <w:r w:rsidR="00D250FF">
        <w:rPr>
          <w:sz w:val="24"/>
          <w:szCs w:val="24"/>
          <w:lang w:val="en-AU"/>
        </w:rPr>
        <w:t>due to</w:t>
      </w:r>
      <w:r>
        <w:rPr>
          <w:sz w:val="24"/>
          <w:szCs w:val="24"/>
          <w:lang w:val="en-AU"/>
        </w:rPr>
        <w:t xml:space="preserve"> location or ability to pay</w:t>
      </w:r>
      <w:r w:rsidR="00D250FF">
        <w:rPr>
          <w:sz w:val="24"/>
          <w:szCs w:val="24"/>
          <w:lang w:val="en-AU"/>
        </w:rPr>
        <w:t>,</w:t>
      </w:r>
      <w:r>
        <w:rPr>
          <w:sz w:val="24"/>
          <w:szCs w:val="24"/>
          <w:lang w:val="en-AU"/>
        </w:rPr>
        <w:t xml:space="preserve"> or where the treatments involve risk to the</w:t>
      </w:r>
      <w:r w:rsidR="00D250FF">
        <w:rPr>
          <w:sz w:val="24"/>
          <w:szCs w:val="24"/>
          <w:lang w:val="en-AU"/>
        </w:rPr>
        <w:t xml:space="preserve"> participant’s </w:t>
      </w:r>
      <w:r>
        <w:rPr>
          <w:sz w:val="24"/>
          <w:szCs w:val="24"/>
          <w:lang w:val="en-AU"/>
        </w:rPr>
        <w:t xml:space="preserve">rights of consent and bodily autonomy. </w:t>
      </w:r>
    </w:p>
    <w:p w:rsidR="00105354" w:rsidP="00105354" w:rsidRDefault="00105354" w14:paraId="01D6A92B" w14:textId="77777777">
      <w:pPr>
        <w:rPr>
          <w:sz w:val="24"/>
          <w:szCs w:val="24"/>
          <w:lang w:val="en-AU"/>
        </w:rPr>
      </w:pPr>
    </w:p>
    <w:p w:rsidR="00105354" w:rsidP="00105354" w:rsidRDefault="00105354" w14:paraId="4153C075" w14:textId="640285C6">
      <w:pPr>
        <w:rPr>
          <w:sz w:val="24"/>
          <w:szCs w:val="24"/>
          <w:lang w:val="en-AU"/>
        </w:rPr>
      </w:pPr>
      <w:r>
        <w:rPr>
          <w:sz w:val="24"/>
          <w:szCs w:val="24"/>
          <w:lang w:val="en-AU"/>
        </w:rPr>
        <w:t>The Bill as drafted has insufficient guardrails for ensuring basic rights</w:t>
      </w:r>
      <w:r w:rsidR="004D4A54">
        <w:rPr>
          <w:sz w:val="24"/>
          <w:szCs w:val="24"/>
          <w:lang w:val="en-AU"/>
        </w:rPr>
        <w:t xml:space="preserve"> and</w:t>
      </w:r>
      <w:r>
        <w:rPr>
          <w:sz w:val="24"/>
          <w:szCs w:val="24"/>
          <w:lang w:val="en-AU"/>
        </w:rPr>
        <w:t xml:space="preserve"> so could readily lead to systemic coercion of people with disabilities to</w:t>
      </w:r>
      <w:r w:rsidRPr="00E859E9">
        <w:rPr>
          <w:sz w:val="24"/>
          <w:szCs w:val="24"/>
          <w:lang w:val="en-AU"/>
        </w:rPr>
        <w:t xml:space="preserve"> </w:t>
      </w:r>
      <w:r w:rsidRPr="001D3B44">
        <w:rPr>
          <w:sz w:val="24"/>
          <w:szCs w:val="24"/>
          <w:lang w:val="en-AU"/>
        </w:rPr>
        <w:t>undertake</w:t>
      </w:r>
      <w:r w:rsidR="007F1F9F">
        <w:rPr>
          <w:sz w:val="24"/>
          <w:szCs w:val="24"/>
          <w:lang w:val="en-AU"/>
        </w:rPr>
        <w:t>:</w:t>
      </w:r>
    </w:p>
    <w:p w:rsidR="00105354" w:rsidP="00105354" w:rsidRDefault="007F1F9F" w14:paraId="450B1468" w14:textId="4FD2DDBD">
      <w:pPr>
        <w:pStyle w:val="ListParagraph"/>
        <w:widowControl/>
        <w:numPr>
          <w:ilvl w:val="0"/>
          <w:numId w:val="26"/>
        </w:numPr>
        <w:autoSpaceDE/>
        <w:autoSpaceDN/>
        <w:spacing w:after="160" w:line="259" w:lineRule="auto"/>
        <w:contextualSpacing/>
        <w:rPr>
          <w:sz w:val="24"/>
          <w:szCs w:val="24"/>
          <w:lang w:val="en-AU"/>
        </w:rPr>
      </w:pPr>
      <w:r>
        <w:rPr>
          <w:sz w:val="24"/>
          <w:szCs w:val="24"/>
          <w:lang w:val="en-AU"/>
        </w:rPr>
        <w:t xml:space="preserve">treatments </w:t>
      </w:r>
      <w:r w:rsidRPr="00AF7F96" w:rsidR="00105354">
        <w:rPr>
          <w:sz w:val="24"/>
          <w:szCs w:val="24"/>
          <w:lang w:val="en-AU"/>
        </w:rPr>
        <w:t xml:space="preserve">not in keeping with their own values, </w:t>
      </w:r>
    </w:p>
    <w:p w:rsidR="00105354" w:rsidP="00105354" w:rsidRDefault="00105354" w14:paraId="551AB3B2" w14:textId="77777777">
      <w:pPr>
        <w:pStyle w:val="ListParagraph"/>
        <w:widowControl/>
        <w:numPr>
          <w:ilvl w:val="0"/>
          <w:numId w:val="26"/>
        </w:numPr>
        <w:autoSpaceDE/>
        <w:autoSpaceDN/>
        <w:spacing w:after="160" w:line="259" w:lineRule="auto"/>
        <w:contextualSpacing/>
        <w:rPr>
          <w:sz w:val="24"/>
          <w:szCs w:val="24"/>
          <w:lang w:val="en-AU"/>
        </w:rPr>
      </w:pPr>
      <w:r w:rsidRPr="00AF7F96">
        <w:rPr>
          <w:sz w:val="24"/>
          <w:szCs w:val="24"/>
          <w:lang w:val="en-AU"/>
        </w:rPr>
        <w:t>costly treatments that divert their limited incomes away from essential living costs,</w:t>
      </w:r>
    </w:p>
    <w:p w:rsidR="00105354" w:rsidP="00105354" w:rsidRDefault="007F1F9F" w14:paraId="7C6C8C4D" w14:textId="364284A4">
      <w:pPr>
        <w:pStyle w:val="ListParagraph"/>
        <w:widowControl/>
        <w:numPr>
          <w:ilvl w:val="0"/>
          <w:numId w:val="26"/>
        </w:numPr>
        <w:autoSpaceDE/>
        <w:autoSpaceDN/>
        <w:spacing w:after="160" w:line="259" w:lineRule="auto"/>
        <w:contextualSpacing/>
        <w:rPr>
          <w:sz w:val="24"/>
          <w:szCs w:val="24"/>
          <w:lang w:val="en-AU"/>
        </w:rPr>
      </w:pPr>
      <w:r>
        <w:rPr>
          <w:sz w:val="24"/>
          <w:szCs w:val="24"/>
          <w:lang w:val="en-AU"/>
        </w:rPr>
        <w:t>time-</w:t>
      </w:r>
      <w:r w:rsidR="00105354">
        <w:rPr>
          <w:sz w:val="24"/>
          <w:szCs w:val="24"/>
          <w:lang w:val="en-AU"/>
        </w:rPr>
        <w:t xml:space="preserve">consuming treatment that </w:t>
      </w:r>
      <w:r w:rsidR="0014519F">
        <w:rPr>
          <w:sz w:val="24"/>
          <w:szCs w:val="24"/>
          <w:lang w:val="en-AU"/>
        </w:rPr>
        <w:t>inhibits</w:t>
      </w:r>
      <w:r w:rsidR="00105354">
        <w:rPr>
          <w:sz w:val="24"/>
          <w:szCs w:val="24"/>
          <w:lang w:val="en-AU"/>
        </w:rPr>
        <w:t xml:space="preserve"> their capacity to do other activities of an ordinary life</w:t>
      </w:r>
      <w:r w:rsidRPr="00AF7F96" w:rsidR="00105354">
        <w:rPr>
          <w:sz w:val="24"/>
          <w:szCs w:val="24"/>
          <w:lang w:val="en-AU"/>
        </w:rPr>
        <w:t xml:space="preserve"> </w:t>
      </w:r>
    </w:p>
    <w:p w:rsidRPr="00AF7F96" w:rsidR="00105354" w:rsidP="43BD8330" w:rsidRDefault="007F1F9F" w14:paraId="6B4F619A" w14:textId="4A630F98">
      <w:pPr>
        <w:pStyle w:val="ListParagraph"/>
        <w:widowControl w:val="1"/>
        <w:numPr>
          <w:ilvl w:val="0"/>
          <w:numId w:val="26"/>
        </w:numPr>
        <w:autoSpaceDE/>
        <w:autoSpaceDN/>
        <w:spacing w:after="160" w:line="259" w:lineRule="auto"/>
        <w:contextualSpacing w:val="1"/>
        <w:rPr>
          <w:sz w:val="24"/>
          <w:szCs w:val="24"/>
          <w:lang w:val="en-US"/>
        </w:rPr>
      </w:pPr>
      <w:r w:rsidRPr="43BD8330" w:rsidR="007F1F9F">
        <w:rPr>
          <w:sz w:val="24"/>
          <w:szCs w:val="24"/>
          <w:lang w:val="en-US"/>
        </w:rPr>
        <w:t xml:space="preserve">treatments </w:t>
      </w:r>
      <w:r w:rsidRPr="43BD8330" w:rsidR="00105354">
        <w:rPr>
          <w:sz w:val="24"/>
          <w:szCs w:val="24"/>
          <w:lang w:val="en-US"/>
        </w:rPr>
        <w:t>that are physically or psychologically invasive</w:t>
      </w:r>
      <w:r w:rsidRPr="43BD8330" w:rsidR="007F1F9F">
        <w:rPr>
          <w:sz w:val="24"/>
          <w:szCs w:val="24"/>
          <w:lang w:val="en-US"/>
        </w:rPr>
        <w:t>,</w:t>
      </w:r>
      <w:r w:rsidRPr="43BD8330" w:rsidR="00105354">
        <w:rPr>
          <w:sz w:val="24"/>
          <w:szCs w:val="24"/>
          <w:lang w:val="en-US"/>
        </w:rPr>
        <w:t xml:space="preserve"> and that </w:t>
      </w:r>
      <w:r w:rsidRPr="43BD8330" w:rsidR="007F1F9F">
        <w:rPr>
          <w:sz w:val="24"/>
          <w:szCs w:val="24"/>
          <w:lang w:val="en-US"/>
        </w:rPr>
        <w:t>they do</w:t>
      </w:r>
      <w:r w:rsidRPr="43BD8330" w:rsidR="00105354">
        <w:rPr>
          <w:sz w:val="24"/>
          <w:szCs w:val="24"/>
          <w:lang w:val="en-US"/>
        </w:rPr>
        <w:t xml:space="preserve"> not wish to undertake</w:t>
      </w:r>
      <w:r w:rsidRPr="43BD8330" w:rsidR="00105354">
        <w:rPr>
          <w:sz w:val="24"/>
          <w:szCs w:val="24"/>
          <w:lang w:val="en-US"/>
        </w:rPr>
        <w:t>.</w:t>
      </w:r>
      <w:r w:rsidRPr="43BD8330" w:rsidR="00105354">
        <w:rPr>
          <w:sz w:val="24"/>
          <w:szCs w:val="24"/>
          <w:lang w:val="en-US"/>
        </w:rPr>
        <w:t xml:space="preserve">  </w:t>
      </w:r>
    </w:p>
    <w:p w:rsidR="00105354" w:rsidP="00105354" w:rsidRDefault="00105354" w14:paraId="5F60460F" w14:textId="77777777">
      <w:pPr>
        <w:rPr>
          <w:sz w:val="24"/>
          <w:szCs w:val="24"/>
          <w:lang w:val="en-AU"/>
        </w:rPr>
      </w:pPr>
      <w:r>
        <w:rPr>
          <w:sz w:val="24"/>
          <w:szCs w:val="24"/>
          <w:lang w:val="en-AU"/>
        </w:rPr>
        <w:t xml:space="preserve">This change will cause excessive demand on already stretched systems by adding people to waitlists who are going through treatment simply to demonstrate they tried “all appropriate treatments”, rather than having a real likelihood of significant enough change in functional capacity to alter their NDIS eligibility.  </w:t>
      </w:r>
    </w:p>
    <w:p w:rsidR="00105354" w:rsidP="00105354" w:rsidRDefault="00105354" w14:paraId="345AB027" w14:textId="77777777">
      <w:pPr>
        <w:rPr>
          <w:sz w:val="24"/>
          <w:szCs w:val="24"/>
          <w:lang w:val="en-AU"/>
        </w:rPr>
      </w:pPr>
    </w:p>
    <w:p w:rsidR="00105354" w:rsidP="00105354" w:rsidRDefault="00105354" w14:paraId="0B6C83B2" w14:textId="3385108C">
      <w:pPr>
        <w:rPr>
          <w:sz w:val="24"/>
          <w:szCs w:val="24"/>
          <w:lang w:val="en-AU"/>
        </w:rPr>
      </w:pPr>
      <w:r>
        <w:rPr>
          <w:sz w:val="24"/>
          <w:szCs w:val="24"/>
          <w:lang w:val="en-AU"/>
        </w:rPr>
        <w:t xml:space="preserve">For people with Down </w:t>
      </w:r>
      <w:r w:rsidRPr="006869D9">
        <w:rPr>
          <w:sz w:val="24"/>
          <w:szCs w:val="24"/>
          <w:lang w:val="en-AU"/>
        </w:rPr>
        <w:t>syndrome</w:t>
      </w:r>
      <w:r w:rsidR="007F1F9F">
        <w:rPr>
          <w:sz w:val="24"/>
          <w:szCs w:val="24"/>
          <w:lang w:val="en-AU"/>
        </w:rPr>
        <w:t>,</w:t>
      </w:r>
      <w:r w:rsidRPr="006869D9">
        <w:rPr>
          <w:sz w:val="24"/>
          <w:szCs w:val="24"/>
          <w:lang w:val="en-AU"/>
        </w:rPr>
        <w:t xml:space="preserve"> </w:t>
      </w:r>
      <w:r>
        <w:rPr>
          <w:sz w:val="24"/>
          <w:szCs w:val="24"/>
          <w:lang w:val="en-AU"/>
        </w:rPr>
        <w:t>a requirement to exhaust treatments will delay entry to the NDIS for a cohort with lifelong needs</w:t>
      </w:r>
      <w:r w:rsidR="007F1F9F">
        <w:rPr>
          <w:sz w:val="24"/>
          <w:szCs w:val="24"/>
          <w:lang w:val="en-AU"/>
        </w:rPr>
        <w:t>,</w:t>
      </w:r>
      <w:r>
        <w:rPr>
          <w:sz w:val="24"/>
          <w:szCs w:val="24"/>
          <w:lang w:val="en-AU"/>
        </w:rPr>
        <w:t xml:space="preserve"> for whom the NDIS was clearly intended. Further, delaying access to NDIS supports for social inclusion and ordinary community participation risks medicalising and pathologizing the lives of young people with Down </w:t>
      </w:r>
      <w:r w:rsidRPr="006869D9">
        <w:rPr>
          <w:sz w:val="24"/>
          <w:szCs w:val="24"/>
          <w:lang w:val="en-AU"/>
        </w:rPr>
        <w:t xml:space="preserve">syndrome </w:t>
      </w:r>
      <w:r>
        <w:rPr>
          <w:sz w:val="24"/>
          <w:szCs w:val="24"/>
          <w:lang w:val="en-AU"/>
        </w:rPr>
        <w:t xml:space="preserve">in ways that negatively impact development of healthy identity and self-esteem. It risks reinforcing the outdated discredited </w:t>
      </w:r>
      <w:r w:rsidR="007F1F9F">
        <w:rPr>
          <w:sz w:val="24"/>
          <w:szCs w:val="24"/>
          <w:lang w:val="en-AU"/>
        </w:rPr>
        <w:t>‘</w:t>
      </w:r>
      <w:r>
        <w:rPr>
          <w:sz w:val="24"/>
          <w:szCs w:val="24"/>
          <w:lang w:val="en-AU"/>
        </w:rPr>
        <w:t>medical model</w:t>
      </w:r>
      <w:r w:rsidR="007F1F9F">
        <w:rPr>
          <w:sz w:val="24"/>
          <w:szCs w:val="24"/>
          <w:lang w:val="en-AU"/>
        </w:rPr>
        <w:t>’</w:t>
      </w:r>
      <w:r>
        <w:rPr>
          <w:sz w:val="24"/>
          <w:szCs w:val="24"/>
          <w:lang w:val="en-AU"/>
        </w:rPr>
        <w:t xml:space="preserve">, </w:t>
      </w:r>
      <w:r w:rsidR="007F1F9F">
        <w:rPr>
          <w:sz w:val="24"/>
          <w:szCs w:val="24"/>
          <w:lang w:val="en-AU"/>
        </w:rPr>
        <w:t xml:space="preserve">thereby </w:t>
      </w:r>
      <w:r>
        <w:rPr>
          <w:sz w:val="24"/>
          <w:szCs w:val="24"/>
          <w:lang w:val="en-AU"/>
        </w:rPr>
        <w:t xml:space="preserve">imposing a destructive message that people with Down Syndrome must try to be ‘fixed’, try to be like non-disabled peers, before they can be valued enough to be supported to live an ordinary life. People with Down </w:t>
      </w:r>
      <w:r w:rsidRPr="006869D9">
        <w:rPr>
          <w:sz w:val="24"/>
          <w:szCs w:val="24"/>
          <w:lang w:val="en-AU"/>
        </w:rPr>
        <w:t xml:space="preserve">syndrome </w:t>
      </w:r>
      <w:r>
        <w:rPr>
          <w:sz w:val="24"/>
          <w:szCs w:val="24"/>
          <w:lang w:val="en-AU"/>
        </w:rPr>
        <w:t>have the right to an ordinary life as a child, young person and young adult, older adult and not to be forced into a hot-housed life dominated by ‘</w:t>
      </w:r>
      <w:proofErr w:type="gramStart"/>
      <w:r>
        <w:rPr>
          <w:sz w:val="24"/>
          <w:szCs w:val="24"/>
          <w:lang w:val="en-AU"/>
        </w:rPr>
        <w:t>treatments’</w:t>
      </w:r>
      <w:proofErr w:type="gramEnd"/>
      <w:r>
        <w:rPr>
          <w:sz w:val="24"/>
          <w:szCs w:val="24"/>
          <w:lang w:val="en-AU"/>
        </w:rPr>
        <w:t xml:space="preserve">.  </w:t>
      </w:r>
    </w:p>
    <w:p w:rsidR="00105354" w:rsidP="00105354" w:rsidRDefault="00105354" w14:paraId="13D2D625" w14:textId="77777777">
      <w:pPr>
        <w:rPr>
          <w:sz w:val="24"/>
          <w:szCs w:val="24"/>
          <w:lang w:val="en-AU"/>
        </w:rPr>
      </w:pPr>
    </w:p>
    <w:p w:rsidR="00105354" w:rsidP="00105354" w:rsidRDefault="00105354" w14:paraId="5D04F9C3" w14:textId="162490C7">
      <w:pPr>
        <w:rPr>
          <w:sz w:val="24"/>
          <w:szCs w:val="24"/>
          <w:lang w:val="en-AU"/>
        </w:rPr>
      </w:pPr>
      <w:r>
        <w:rPr>
          <w:sz w:val="24"/>
          <w:szCs w:val="24"/>
          <w:lang w:val="en-AU"/>
        </w:rPr>
        <w:t>In raising their child, f</w:t>
      </w:r>
      <w:r w:rsidRPr="00773E89">
        <w:rPr>
          <w:sz w:val="24"/>
          <w:szCs w:val="24"/>
          <w:lang w:val="en-AU"/>
        </w:rPr>
        <w:t xml:space="preserve">amilies with a child with Down </w:t>
      </w:r>
      <w:r>
        <w:rPr>
          <w:sz w:val="24"/>
          <w:szCs w:val="24"/>
          <w:lang w:val="en-AU"/>
        </w:rPr>
        <w:t>s</w:t>
      </w:r>
      <w:r w:rsidRPr="00773E89">
        <w:rPr>
          <w:sz w:val="24"/>
          <w:szCs w:val="24"/>
          <w:lang w:val="en-AU"/>
        </w:rPr>
        <w:t>yndrome have the right to make decisions and set priorities that are in line with their values</w:t>
      </w:r>
      <w:r>
        <w:rPr>
          <w:sz w:val="24"/>
          <w:szCs w:val="24"/>
          <w:lang w:val="en-AU"/>
        </w:rPr>
        <w:t>. Families should not be forced to access</w:t>
      </w:r>
      <w:r w:rsidRPr="00773E89">
        <w:rPr>
          <w:sz w:val="24"/>
          <w:szCs w:val="24"/>
          <w:lang w:val="en-AU"/>
        </w:rPr>
        <w:t xml:space="preserve"> essential government support </w:t>
      </w:r>
      <w:r>
        <w:rPr>
          <w:sz w:val="24"/>
          <w:szCs w:val="24"/>
          <w:lang w:val="en-AU"/>
        </w:rPr>
        <w:t>that</w:t>
      </w:r>
      <w:r w:rsidRPr="00773E89">
        <w:rPr>
          <w:sz w:val="24"/>
          <w:szCs w:val="24"/>
          <w:lang w:val="en-AU"/>
        </w:rPr>
        <w:t xml:space="preserve"> coerce</w:t>
      </w:r>
      <w:r>
        <w:rPr>
          <w:sz w:val="24"/>
          <w:szCs w:val="24"/>
          <w:lang w:val="en-AU"/>
        </w:rPr>
        <w:t xml:space="preserve">s </w:t>
      </w:r>
      <w:r w:rsidRPr="00773E89">
        <w:rPr>
          <w:sz w:val="24"/>
          <w:szCs w:val="24"/>
          <w:lang w:val="en-AU"/>
        </w:rPr>
        <w:t>prioritising treatments over other childhood and family life experiences for health and wellbeing.</w:t>
      </w:r>
      <w:r>
        <w:rPr>
          <w:sz w:val="24"/>
          <w:szCs w:val="24"/>
          <w:lang w:val="en-AU"/>
        </w:rPr>
        <w:t xml:space="preserve"> This proposed NDIS change is disrespectful, unreasonable for people with Down syndrome and will likely result in higher downstream costs in mental health, behaviour support and premature need for SIL 24/7 support. </w:t>
      </w:r>
    </w:p>
    <w:p w:rsidR="00105354" w:rsidP="00105354" w:rsidRDefault="00105354" w14:paraId="0C8BE702" w14:textId="77777777">
      <w:pPr>
        <w:rPr>
          <w:b/>
          <w:bCs/>
          <w:sz w:val="24"/>
          <w:szCs w:val="24"/>
          <w:lang w:val="en-AU"/>
        </w:rPr>
      </w:pPr>
    </w:p>
    <w:p w:rsidRPr="00105354" w:rsidR="00105354" w:rsidP="00105354" w:rsidRDefault="00105354" w14:paraId="22EE8D3A" w14:textId="6E787098">
      <w:pPr>
        <w:jc w:val="center"/>
        <w:rPr>
          <w:color w:val="4F81BD" w:themeColor="accent1"/>
          <w:sz w:val="24"/>
          <w:szCs w:val="24"/>
          <w:lang w:val="en-AU"/>
        </w:rPr>
      </w:pPr>
      <w:r w:rsidRPr="00105354">
        <w:rPr>
          <w:color w:val="4F81BD" w:themeColor="accent1"/>
          <w:sz w:val="24"/>
          <w:szCs w:val="24"/>
          <w:lang w:val="en-AU"/>
        </w:rPr>
        <w:t xml:space="preserve">DSNSW recommends a direct timely pathway into the NDIS for people with Down syndrome </w:t>
      </w:r>
      <w:r w:rsidR="007F1F9F">
        <w:rPr>
          <w:color w:val="4F81BD" w:themeColor="accent1"/>
          <w:sz w:val="24"/>
          <w:szCs w:val="24"/>
          <w:lang w:val="en-AU"/>
        </w:rPr>
        <w:t>because Down syndrome</w:t>
      </w:r>
      <w:r w:rsidRPr="00105354">
        <w:rPr>
          <w:color w:val="4F81BD" w:themeColor="accent1"/>
          <w:sz w:val="24"/>
          <w:szCs w:val="24"/>
          <w:lang w:val="en-AU"/>
        </w:rPr>
        <w:t xml:space="preserve"> is a lifetime chromosomal condition for which pursuit of ‘all appropriate treatments’ will not change their subsequent eligibility for the NDIS.</w:t>
      </w:r>
    </w:p>
    <w:p w:rsidR="00105354" w:rsidP="00105354" w:rsidRDefault="00105354" w14:paraId="34ACA650" w14:textId="77777777">
      <w:pPr>
        <w:rPr>
          <w:sz w:val="24"/>
          <w:szCs w:val="24"/>
          <w:lang w:val="en-AU"/>
        </w:rPr>
      </w:pPr>
      <w:r>
        <w:rPr>
          <w:sz w:val="24"/>
          <w:szCs w:val="24"/>
          <w:lang w:val="en-AU"/>
        </w:rPr>
        <w:t xml:space="preserve"> </w:t>
      </w:r>
    </w:p>
    <w:p w:rsidRPr="008409A0" w:rsidR="00105354" w:rsidP="00105354" w:rsidRDefault="00105354" w14:paraId="5E752666" w14:textId="1640D31F">
      <w:pPr>
        <w:pStyle w:val="Heading1"/>
        <w:rPr>
          <w:lang w:val="en-AU"/>
        </w:rPr>
      </w:pPr>
      <w:r w:rsidRPr="008409A0">
        <w:rPr>
          <w:lang w:val="en-AU"/>
        </w:rPr>
        <w:t xml:space="preserve">Access to </w:t>
      </w:r>
      <w:r>
        <w:rPr>
          <w:lang w:val="en-AU"/>
        </w:rPr>
        <w:t>A</w:t>
      </w:r>
      <w:r w:rsidRPr="008409A0">
        <w:rPr>
          <w:lang w:val="en-AU"/>
        </w:rPr>
        <w:t xml:space="preserve">vailable </w:t>
      </w:r>
      <w:r>
        <w:rPr>
          <w:lang w:val="en-AU"/>
        </w:rPr>
        <w:t>T</w:t>
      </w:r>
      <w:r w:rsidRPr="008409A0">
        <w:rPr>
          <w:lang w:val="en-AU"/>
        </w:rPr>
        <w:t xml:space="preserve">reatments </w:t>
      </w:r>
    </w:p>
    <w:p w:rsidR="00105354" w:rsidP="00105354" w:rsidRDefault="00105354" w14:paraId="6391D29C" w14:textId="77777777">
      <w:pPr>
        <w:rPr>
          <w:sz w:val="24"/>
          <w:szCs w:val="24"/>
          <w:lang w:val="en-AU"/>
        </w:rPr>
      </w:pPr>
      <w:r>
        <w:rPr>
          <w:sz w:val="24"/>
          <w:szCs w:val="24"/>
          <w:lang w:val="en-AU"/>
        </w:rPr>
        <w:t xml:space="preserve">When considering ‘available treatments’ for potential participants, the government must recognise that people with Down syndrome and other intellectual disability have been historically and routinely excluded from many of the ‘available treatments’ simply due to assumptions about their disability rather than their actual need. </w:t>
      </w:r>
    </w:p>
    <w:p w:rsidR="00105354" w:rsidP="00105354" w:rsidRDefault="00105354" w14:paraId="5F7838B4" w14:textId="77777777">
      <w:pPr>
        <w:rPr>
          <w:sz w:val="24"/>
          <w:szCs w:val="24"/>
          <w:lang w:val="en-AU"/>
        </w:rPr>
      </w:pPr>
    </w:p>
    <w:p w:rsidR="00105354" w:rsidP="00105354" w:rsidRDefault="00105354" w14:paraId="4F4F0101" w14:textId="592A4F61">
      <w:pPr>
        <w:rPr>
          <w:sz w:val="24"/>
          <w:szCs w:val="24"/>
          <w:lang w:val="en-AU"/>
        </w:rPr>
      </w:pPr>
      <w:r>
        <w:rPr>
          <w:sz w:val="24"/>
          <w:szCs w:val="24"/>
          <w:lang w:val="en-AU"/>
        </w:rPr>
        <w:t xml:space="preserve">These treatments delivered by other service systems to the whole population e.g., Health, are ill-equipped to deliver the highly specialised evidence-based treatments effective for outcomes with the small target population of people with Down syndrome. For example, speech therapy integrated simultaneously with key word signing and early literacy support is significantly more effective for speech, language development and functional communication skills in people with Down syndrome than standard speech therapy approaches. </w:t>
      </w:r>
    </w:p>
    <w:p w:rsidR="00105354" w:rsidP="00105354" w:rsidRDefault="00105354" w14:paraId="5B517EDD" w14:textId="5DBB970C">
      <w:pPr>
        <w:rPr>
          <w:sz w:val="24"/>
          <w:szCs w:val="24"/>
          <w:lang w:val="en-AU"/>
        </w:rPr>
      </w:pPr>
    </w:p>
    <w:p w:rsidR="00105354" w:rsidP="00105354" w:rsidRDefault="00B22B31" w14:paraId="24E6570F" w14:textId="6CD45788">
      <w:pPr>
        <w:rPr>
          <w:sz w:val="24"/>
          <w:szCs w:val="24"/>
          <w:lang w:val="en-AU"/>
        </w:rPr>
      </w:pPr>
      <w:r>
        <w:rPr>
          <w:sz w:val="24"/>
          <w:szCs w:val="24"/>
          <w:lang w:val="en-AU"/>
        </w:rPr>
        <w:t>R</w:t>
      </w:r>
      <w:r w:rsidR="00105354">
        <w:rPr>
          <w:sz w:val="24"/>
          <w:szCs w:val="24"/>
          <w:lang w:val="en-AU"/>
        </w:rPr>
        <w:t xml:space="preserve">esearch shows that people with Down syndrome </w:t>
      </w:r>
      <w:r>
        <w:rPr>
          <w:sz w:val="24"/>
          <w:szCs w:val="24"/>
          <w:lang w:val="en-AU"/>
        </w:rPr>
        <w:t xml:space="preserve">will </w:t>
      </w:r>
      <w:r w:rsidR="00105354">
        <w:rPr>
          <w:sz w:val="24"/>
          <w:szCs w:val="24"/>
          <w:lang w:val="en-AU"/>
        </w:rPr>
        <w:t>continue to build basic developmental skills over their lifetime, not just concentrated in childhood</w:t>
      </w:r>
      <w:r>
        <w:rPr>
          <w:sz w:val="24"/>
          <w:szCs w:val="24"/>
          <w:lang w:val="en-AU"/>
        </w:rPr>
        <w:t xml:space="preserve">. Accordingly, </w:t>
      </w:r>
      <w:r w:rsidR="00105354">
        <w:rPr>
          <w:sz w:val="24"/>
          <w:szCs w:val="24"/>
          <w:lang w:val="en-AU"/>
        </w:rPr>
        <w:t xml:space="preserve">these specialised treatments must be available across the lifespan.    The Amendments must not assume that other service systems are immediately available to people with disability simply because the NDIS has changed its access requirements. If adverse impacts are to be avoided, there must be firm agreements in place with state and territory governments and with professional bodies before any change to the NDIS is considered. </w:t>
      </w:r>
    </w:p>
    <w:p w:rsidR="00105354" w:rsidP="00105354" w:rsidRDefault="00105354" w14:paraId="33A6B02B" w14:textId="77777777">
      <w:pPr>
        <w:rPr>
          <w:sz w:val="24"/>
          <w:szCs w:val="24"/>
          <w:lang w:val="en-AU"/>
        </w:rPr>
      </w:pPr>
      <w:r>
        <w:rPr>
          <w:sz w:val="24"/>
          <w:szCs w:val="24"/>
          <w:lang w:val="en-AU"/>
        </w:rPr>
        <w:t xml:space="preserve">  </w:t>
      </w:r>
    </w:p>
    <w:p w:rsidR="00105354" w:rsidP="00105354" w:rsidRDefault="00105354" w14:paraId="1CC133AC" w14:textId="77777777">
      <w:pPr>
        <w:rPr>
          <w:sz w:val="24"/>
          <w:szCs w:val="24"/>
          <w:lang w:val="en-AU"/>
        </w:rPr>
      </w:pPr>
      <w:r>
        <w:rPr>
          <w:sz w:val="24"/>
          <w:szCs w:val="24"/>
          <w:lang w:val="en-AU"/>
        </w:rPr>
        <w:t>Amendment Bill reforms must not wind back access to essential NDIS treatments and supports that have enabled people with Down syndrome and intellectual disability</w:t>
      </w:r>
      <w:r w:rsidRPr="007C6575">
        <w:rPr>
          <w:sz w:val="24"/>
          <w:szCs w:val="24"/>
          <w:lang w:val="en-AU"/>
        </w:rPr>
        <w:t xml:space="preserve"> </w:t>
      </w:r>
      <w:r>
        <w:rPr>
          <w:sz w:val="24"/>
          <w:szCs w:val="24"/>
          <w:lang w:val="en-AU"/>
        </w:rPr>
        <w:t xml:space="preserve">to live healthy ordinary lives. </w:t>
      </w:r>
    </w:p>
    <w:p w:rsidRPr="008409A0" w:rsidR="00105354" w:rsidP="00105354" w:rsidRDefault="00105354" w14:paraId="70E155E4" w14:textId="41158D42">
      <w:pPr>
        <w:pStyle w:val="Heading1"/>
        <w:rPr>
          <w:lang w:val="en-AU"/>
        </w:rPr>
      </w:pPr>
      <w:r w:rsidRPr="008409A0">
        <w:rPr>
          <w:lang w:val="en-AU"/>
        </w:rPr>
        <w:t xml:space="preserve">Mistaken </w:t>
      </w:r>
      <w:r>
        <w:rPr>
          <w:lang w:val="en-AU"/>
        </w:rPr>
        <w:t>F</w:t>
      </w:r>
      <w:r w:rsidRPr="008409A0">
        <w:rPr>
          <w:lang w:val="en-AU"/>
        </w:rPr>
        <w:t xml:space="preserve">ocus on </w:t>
      </w:r>
      <w:r>
        <w:rPr>
          <w:lang w:val="en-AU"/>
        </w:rPr>
        <w:t>D</w:t>
      </w:r>
      <w:r w:rsidRPr="008409A0">
        <w:rPr>
          <w:lang w:val="en-AU"/>
        </w:rPr>
        <w:t>eficits</w:t>
      </w:r>
    </w:p>
    <w:p w:rsidR="00105354" w:rsidP="00105354" w:rsidRDefault="00105354" w14:paraId="0FA8FFD2" w14:textId="05FD73B4">
      <w:pPr>
        <w:rPr>
          <w:rFonts w:cstheme="minorHAnsi"/>
          <w:color w:val="000000"/>
          <w:sz w:val="24"/>
          <w:szCs w:val="24"/>
          <w:shd w:val="clear" w:color="auto" w:fill="FFFFFF"/>
        </w:rPr>
      </w:pPr>
      <w:r>
        <w:rPr>
          <w:rFonts w:cstheme="minorHAnsi"/>
          <w:color w:val="000000"/>
          <w:sz w:val="24"/>
          <w:szCs w:val="24"/>
          <w:shd w:val="clear" w:color="auto" w:fill="FFFFFF"/>
        </w:rPr>
        <w:t xml:space="preserve">The Bill proposal that NDIS support is limited to </w:t>
      </w:r>
      <w:r w:rsidRPr="00AF7F96">
        <w:rPr>
          <w:rFonts w:asciiTheme="minorHAnsi" w:hAnsiTheme="minorHAnsi" w:cstheme="minorHAnsi"/>
          <w:color w:val="000000"/>
          <w:sz w:val="24"/>
          <w:szCs w:val="24"/>
          <w:shd w:val="clear" w:color="auto" w:fill="FFFFFF"/>
        </w:rPr>
        <w:t xml:space="preserve">“needs directly arising from the qualifying impairment” </w:t>
      </w:r>
      <w:r>
        <w:rPr>
          <w:rFonts w:cstheme="minorHAnsi"/>
          <w:color w:val="000000"/>
          <w:sz w:val="24"/>
          <w:szCs w:val="24"/>
          <w:shd w:val="clear" w:color="auto" w:fill="FFFFFF"/>
        </w:rPr>
        <w:t xml:space="preserve">is highly problematic if applied to people with Down syndrome. There are </w:t>
      </w:r>
      <w:r w:rsidR="0000275C">
        <w:rPr>
          <w:rFonts w:cstheme="minorHAnsi"/>
          <w:color w:val="000000"/>
          <w:sz w:val="24"/>
          <w:szCs w:val="24"/>
          <w:shd w:val="clear" w:color="auto" w:fill="FFFFFF"/>
        </w:rPr>
        <w:t>mu</w:t>
      </w:r>
      <w:r w:rsidR="00B22B31">
        <w:rPr>
          <w:rFonts w:cstheme="minorHAnsi"/>
          <w:color w:val="000000"/>
          <w:sz w:val="24"/>
          <w:szCs w:val="24"/>
          <w:shd w:val="clear" w:color="auto" w:fill="FFFFFF"/>
        </w:rPr>
        <w:t>ltiple interacting impairments (</w:t>
      </w:r>
      <w:r w:rsidR="0000275C">
        <w:rPr>
          <w:rFonts w:cstheme="minorHAnsi"/>
          <w:color w:val="000000"/>
          <w:sz w:val="24"/>
          <w:szCs w:val="24"/>
          <w:shd w:val="clear" w:color="auto" w:fill="FFFFFF"/>
        </w:rPr>
        <w:t>intellectual, cognitive, neurological, physical, sensory)</w:t>
      </w:r>
      <w:r>
        <w:rPr>
          <w:rFonts w:cstheme="minorHAnsi"/>
          <w:color w:val="000000"/>
          <w:sz w:val="24"/>
          <w:szCs w:val="24"/>
          <w:shd w:val="clear" w:color="auto" w:fill="FFFFFF"/>
        </w:rPr>
        <w:t xml:space="preserve"> that may impact an individual with Down syndrome including some that emerge more often with age. </w:t>
      </w:r>
    </w:p>
    <w:p w:rsidR="00105354" w:rsidP="00105354" w:rsidRDefault="00105354" w14:paraId="67B13CF9" w14:textId="77777777">
      <w:pPr>
        <w:rPr>
          <w:rFonts w:cstheme="minorHAnsi"/>
          <w:b/>
          <w:bCs/>
          <w:color w:val="000000"/>
          <w:sz w:val="24"/>
          <w:szCs w:val="24"/>
          <w:shd w:val="clear" w:color="auto" w:fill="FFFFFF"/>
        </w:rPr>
      </w:pPr>
    </w:p>
    <w:p w:rsidRPr="00105354" w:rsidR="00105354" w:rsidP="00105354" w:rsidRDefault="00105354" w14:paraId="616AD5A8" w14:textId="674C8446">
      <w:pPr>
        <w:jc w:val="center"/>
        <w:rPr>
          <w:rFonts w:cstheme="minorHAnsi"/>
          <w:color w:val="4F81BD" w:themeColor="accent1"/>
          <w:sz w:val="24"/>
          <w:szCs w:val="24"/>
          <w:lang w:val="en-AU"/>
        </w:rPr>
      </w:pPr>
      <w:r w:rsidRPr="00105354">
        <w:rPr>
          <w:rFonts w:cstheme="minorHAnsi"/>
          <w:color w:val="4F81BD" w:themeColor="accent1"/>
          <w:sz w:val="24"/>
          <w:szCs w:val="24"/>
          <w:shd w:val="clear" w:color="auto" w:fill="FFFFFF"/>
        </w:rPr>
        <w:t>Under the current draft of the Bill people with Down syndrome would have to jump through separate hoops to have all these impairments included in their impairment notice as qualifying, and somehow separately assign their intersecting and interacting support needs to each impairment. This</w:t>
      </w:r>
      <w:r w:rsidR="00B22B31">
        <w:rPr>
          <w:rFonts w:cstheme="minorHAnsi"/>
          <w:color w:val="4F81BD" w:themeColor="accent1"/>
          <w:sz w:val="24"/>
          <w:szCs w:val="24"/>
          <w:shd w:val="clear" w:color="auto" w:fill="FFFFFF"/>
        </w:rPr>
        <w:t xml:space="preserve"> </w:t>
      </w:r>
      <w:proofErr w:type="spellStart"/>
      <w:r w:rsidR="00B22B31">
        <w:rPr>
          <w:rFonts w:cstheme="minorHAnsi"/>
          <w:color w:val="4F81BD" w:themeColor="accent1"/>
          <w:sz w:val="24"/>
          <w:szCs w:val="24"/>
          <w:shd w:val="clear" w:color="auto" w:fill="FFFFFF"/>
        </w:rPr>
        <w:t>requirment</w:t>
      </w:r>
      <w:proofErr w:type="spellEnd"/>
      <w:r w:rsidRPr="00105354">
        <w:rPr>
          <w:rFonts w:cstheme="minorHAnsi"/>
          <w:color w:val="4F81BD" w:themeColor="accent1"/>
          <w:sz w:val="24"/>
          <w:szCs w:val="24"/>
          <w:shd w:val="clear" w:color="auto" w:fill="FFFFFF"/>
        </w:rPr>
        <w:t xml:space="preserve"> is unreasonable and ill-conceived for application to people with Down syndrome.</w:t>
      </w:r>
    </w:p>
    <w:p w:rsidR="00105354" w:rsidP="00105354" w:rsidRDefault="00105354" w14:paraId="7B11F8F4" w14:textId="77777777">
      <w:pPr>
        <w:rPr>
          <w:sz w:val="24"/>
          <w:szCs w:val="24"/>
          <w:lang w:val="en-AU"/>
        </w:rPr>
      </w:pPr>
    </w:p>
    <w:p w:rsidR="00105354" w:rsidP="00105354" w:rsidRDefault="00105354" w14:paraId="4CFBA414" w14:textId="77777777">
      <w:pPr>
        <w:rPr>
          <w:sz w:val="24"/>
          <w:szCs w:val="24"/>
          <w:lang w:val="en-AU"/>
        </w:rPr>
      </w:pPr>
      <w:r>
        <w:rPr>
          <w:sz w:val="24"/>
          <w:szCs w:val="24"/>
          <w:lang w:val="en-AU"/>
        </w:rPr>
        <w:t xml:space="preserve">In the past before the NDIS, eligibility for services and supports has focussed on addressing the person’s </w:t>
      </w:r>
      <w:r w:rsidRPr="008409A0">
        <w:rPr>
          <w:sz w:val="24"/>
          <w:szCs w:val="24"/>
          <w:lang w:val="en-AU"/>
        </w:rPr>
        <w:t xml:space="preserve">deficits </w:t>
      </w:r>
      <w:r>
        <w:rPr>
          <w:sz w:val="24"/>
          <w:szCs w:val="24"/>
          <w:lang w:val="en-AU"/>
        </w:rPr>
        <w:t xml:space="preserve">and ignored the potential and right of the person with </w:t>
      </w:r>
      <w:r w:rsidRPr="006869D9">
        <w:rPr>
          <w:sz w:val="24"/>
          <w:szCs w:val="24"/>
          <w:lang w:val="en-AU"/>
        </w:rPr>
        <w:t xml:space="preserve">Down syndrome </w:t>
      </w:r>
      <w:r>
        <w:rPr>
          <w:sz w:val="24"/>
          <w:szCs w:val="24"/>
          <w:lang w:val="en-AU"/>
        </w:rPr>
        <w:t>and intellectual disability</w:t>
      </w:r>
      <w:r w:rsidRPr="007C6575">
        <w:rPr>
          <w:sz w:val="24"/>
          <w:szCs w:val="24"/>
          <w:lang w:val="en-AU"/>
        </w:rPr>
        <w:t xml:space="preserve"> </w:t>
      </w:r>
      <w:r>
        <w:rPr>
          <w:sz w:val="24"/>
          <w:szCs w:val="24"/>
          <w:lang w:val="en-AU"/>
        </w:rPr>
        <w:t xml:space="preserve">to live an ordinary life, like others around them.  </w:t>
      </w:r>
    </w:p>
    <w:p w:rsidR="00105354" w:rsidP="00105354" w:rsidRDefault="00105354" w14:paraId="5DCAAC56" w14:textId="77777777">
      <w:pPr>
        <w:rPr>
          <w:sz w:val="24"/>
          <w:szCs w:val="24"/>
          <w:lang w:val="en-AU"/>
        </w:rPr>
      </w:pPr>
    </w:p>
    <w:p w:rsidR="00105354" w:rsidP="00105354" w:rsidRDefault="00105354" w14:paraId="5A937AFA" w14:textId="6CD26070">
      <w:pPr>
        <w:rPr>
          <w:sz w:val="24"/>
          <w:szCs w:val="24"/>
          <w:lang w:val="en-AU"/>
        </w:rPr>
      </w:pPr>
      <w:r>
        <w:rPr>
          <w:sz w:val="24"/>
          <w:szCs w:val="24"/>
          <w:lang w:val="en-AU"/>
        </w:rPr>
        <w:t>From a budget perspective, actuarial costings for the introduction of the NDIS demonstrated that the costs of supporting people to live an ordinary life under the NDIS are far outweighed by the costs of people with</w:t>
      </w:r>
      <w:r w:rsidRPr="00B562FB">
        <w:rPr>
          <w:sz w:val="24"/>
          <w:szCs w:val="24"/>
          <w:lang w:val="en-AU"/>
        </w:rPr>
        <w:t xml:space="preserve"> </w:t>
      </w:r>
      <w:r w:rsidRPr="006869D9">
        <w:rPr>
          <w:sz w:val="24"/>
          <w:szCs w:val="24"/>
          <w:lang w:val="en-AU"/>
        </w:rPr>
        <w:t xml:space="preserve">Down syndrome </w:t>
      </w:r>
      <w:r>
        <w:rPr>
          <w:sz w:val="24"/>
          <w:szCs w:val="24"/>
          <w:lang w:val="en-AU"/>
        </w:rPr>
        <w:t>and intellectual disability</w:t>
      </w:r>
      <w:r w:rsidRPr="007C6575">
        <w:rPr>
          <w:sz w:val="24"/>
          <w:szCs w:val="24"/>
          <w:lang w:val="en-AU"/>
        </w:rPr>
        <w:t xml:space="preserve"> </w:t>
      </w:r>
      <w:r>
        <w:rPr>
          <w:sz w:val="24"/>
          <w:szCs w:val="24"/>
          <w:lang w:val="en-AU"/>
        </w:rPr>
        <w:t xml:space="preserve">without appropriate supports, </w:t>
      </w:r>
      <w:r>
        <w:rPr>
          <w:sz w:val="24"/>
          <w:szCs w:val="24"/>
          <w:lang w:val="en-AU"/>
        </w:rPr>
        <w:t xml:space="preserve">being unnecessarily and prematurely channelled into other very restrictive high support needs services. Nobody wins when this happens. </w:t>
      </w:r>
    </w:p>
    <w:p w:rsidRPr="00034630" w:rsidR="00105354" w:rsidP="00105354" w:rsidRDefault="00105354" w14:paraId="66E1A6B4" w14:textId="280D42E9">
      <w:pPr>
        <w:pStyle w:val="Heading1"/>
        <w:rPr>
          <w:lang w:val="en-AU"/>
        </w:rPr>
      </w:pPr>
      <w:r w:rsidRPr="00034630">
        <w:rPr>
          <w:lang w:val="en-AU"/>
        </w:rPr>
        <w:t xml:space="preserve">Narrowing NDIS </w:t>
      </w:r>
      <w:r>
        <w:rPr>
          <w:lang w:val="en-AU"/>
        </w:rPr>
        <w:t>S</w:t>
      </w:r>
      <w:r w:rsidRPr="00034630">
        <w:rPr>
          <w:lang w:val="en-AU"/>
        </w:rPr>
        <w:t xml:space="preserve">upports </w:t>
      </w:r>
    </w:p>
    <w:p w:rsidRPr="00786FE4" w:rsidR="00105354" w:rsidP="00105354" w:rsidRDefault="00105354" w14:paraId="79C53814" w14:textId="77777777">
      <w:pPr>
        <w:spacing w:after="100" w:afterAutospacing="1"/>
        <w:rPr>
          <w:sz w:val="24"/>
          <w:szCs w:val="24"/>
          <w:lang w:val="en-AU"/>
        </w:rPr>
      </w:pPr>
      <w:r>
        <w:rPr>
          <w:sz w:val="24"/>
          <w:szCs w:val="24"/>
          <w:lang w:val="en-AU"/>
        </w:rPr>
        <w:t>Most</w:t>
      </w:r>
      <w:r w:rsidRPr="00FE750D">
        <w:rPr>
          <w:sz w:val="24"/>
          <w:szCs w:val="24"/>
          <w:lang w:val="en-AU"/>
        </w:rPr>
        <w:t xml:space="preserve"> p</w:t>
      </w:r>
      <w:r w:rsidRPr="00786FE4">
        <w:rPr>
          <w:sz w:val="24"/>
          <w:szCs w:val="24"/>
          <w:lang w:val="en-AU"/>
        </w:rPr>
        <w:t xml:space="preserve">eople with Down syndrome </w:t>
      </w:r>
      <w:r w:rsidRPr="00FE750D">
        <w:rPr>
          <w:sz w:val="24"/>
          <w:szCs w:val="24"/>
          <w:lang w:val="en-AU"/>
        </w:rPr>
        <w:t>rely on</w:t>
      </w:r>
      <w:r w:rsidRPr="00786FE4">
        <w:rPr>
          <w:sz w:val="24"/>
          <w:szCs w:val="24"/>
          <w:lang w:val="en-AU"/>
        </w:rPr>
        <w:t xml:space="preserve"> lifelong supports across many </w:t>
      </w:r>
      <w:r>
        <w:rPr>
          <w:sz w:val="24"/>
          <w:szCs w:val="24"/>
          <w:lang w:val="en-AU"/>
        </w:rPr>
        <w:t>aspects</w:t>
      </w:r>
      <w:r w:rsidRPr="00786FE4">
        <w:rPr>
          <w:sz w:val="24"/>
          <w:szCs w:val="24"/>
          <w:lang w:val="en-AU"/>
        </w:rPr>
        <w:t xml:space="preserve"> of life</w:t>
      </w:r>
      <w:r w:rsidRPr="00FE750D">
        <w:rPr>
          <w:sz w:val="24"/>
          <w:szCs w:val="24"/>
          <w:lang w:val="en-AU"/>
        </w:rPr>
        <w:t xml:space="preserve">, including </w:t>
      </w:r>
      <w:r w:rsidRPr="00786FE4">
        <w:rPr>
          <w:sz w:val="24"/>
          <w:szCs w:val="24"/>
          <w:lang w:val="en-AU"/>
        </w:rPr>
        <w:t>communication,</w:t>
      </w:r>
      <w:r w:rsidRPr="00FE750D">
        <w:rPr>
          <w:sz w:val="24"/>
          <w:szCs w:val="24"/>
          <w:lang w:val="en-AU"/>
        </w:rPr>
        <w:t xml:space="preserve"> supported </w:t>
      </w:r>
      <w:r w:rsidRPr="00786FE4">
        <w:rPr>
          <w:sz w:val="24"/>
          <w:szCs w:val="24"/>
          <w:lang w:val="en-AU"/>
        </w:rPr>
        <w:t>decision-making,</w:t>
      </w:r>
      <w:r w:rsidRPr="00FE750D">
        <w:rPr>
          <w:sz w:val="24"/>
          <w:szCs w:val="24"/>
          <w:lang w:val="en-AU"/>
        </w:rPr>
        <w:t xml:space="preserve"> activities of </w:t>
      </w:r>
      <w:r w:rsidRPr="00786FE4">
        <w:rPr>
          <w:sz w:val="24"/>
          <w:szCs w:val="24"/>
          <w:lang w:val="en-AU"/>
        </w:rPr>
        <w:t xml:space="preserve">daily living, employment, social participation, transport, therapy, and community inclusion. </w:t>
      </w:r>
    </w:p>
    <w:p w:rsidRPr="00786FE4" w:rsidR="00105354" w:rsidP="00105354" w:rsidRDefault="00105354" w14:paraId="1E055EAA" w14:textId="77777777">
      <w:pPr>
        <w:rPr>
          <w:sz w:val="24"/>
          <w:szCs w:val="24"/>
          <w:lang w:val="en-AU"/>
        </w:rPr>
      </w:pPr>
      <w:r>
        <w:rPr>
          <w:sz w:val="24"/>
          <w:szCs w:val="24"/>
          <w:lang w:val="en-AU"/>
        </w:rPr>
        <w:t>DSNSW members</w:t>
      </w:r>
      <w:r w:rsidRPr="00786FE4">
        <w:rPr>
          <w:sz w:val="24"/>
          <w:szCs w:val="24"/>
          <w:lang w:val="en-AU"/>
        </w:rPr>
        <w:t xml:space="preserve"> worry </w:t>
      </w:r>
      <w:r>
        <w:rPr>
          <w:sz w:val="24"/>
          <w:szCs w:val="24"/>
          <w:lang w:val="en-AU"/>
        </w:rPr>
        <w:t xml:space="preserve">that </w:t>
      </w:r>
      <w:r w:rsidRPr="00786FE4">
        <w:rPr>
          <w:sz w:val="24"/>
          <w:szCs w:val="24"/>
          <w:lang w:val="en-AU"/>
        </w:rPr>
        <w:t>the Bill reframes many of these supports as:</w:t>
      </w:r>
    </w:p>
    <w:p w:rsidRPr="00786FE4" w:rsidR="00105354" w:rsidP="00105354" w:rsidRDefault="00105354" w14:paraId="4F0D5BED" w14:textId="77777777">
      <w:pPr>
        <w:widowControl/>
        <w:numPr>
          <w:ilvl w:val="0"/>
          <w:numId w:val="5"/>
        </w:numPr>
        <w:autoSpaceDE/>
        <w:autoSpaceDN/>
        <w:rPr>
          <w:sz w:val="24"/>
          <w:szCs w:val="24"/>
          <w:lang w:val="en-AU"/>
        </w:rPr>
      </w:pPr>
      <w:r w:rsidRPr="00786FE4">
        <w:rPr>
          <w:sz w:val="24"/>
          <w:szCs w:val="24"/>
          <w:lang w:val="en-AU"/>
        </w:rPr>
        <w:t xml:space="preserve">“non-essential,” </w:t>
      </w:r>
    </w:p>
    <w:p w:rsidRPr="00786FE4" w:rsidR="00105354" w:rsidP="00105354" w:rsidRDefault="00105354" w14:paraId="4E8C6777" w14:textId="77777777">
      <w:pPr>
        <w:widowControl/>
        <w:numPr>
          <w:ilvl w:val="0"/>
          <w:numId w:val="5"/>
        </w:numPr>
        <w:autoSpaceDE/>
        <w:autoSpaceDN/>
        <w:rPr>
          <w:sz w:val="24"/>
          <w:szCs w:val="24"/>
          <w:lang w:val="en-AU"/>
        </w:rPr>
      </w:pPr>
      <w:r w:rsidRPr="00786FE4">
        <w:rPr>
          <w:sz w:val="24"/>
          <w:szCs w:val="24"/>
          <w:lang w:val="en-AU"/>
        </w:rPr>
        <w:t xml:space="preserve">“lifestyle” supports, </w:t>
      </w:r>
      <w:r>
        <w:rPr>
          <w:sz w:val="24"/>
          <w:szCs w:val="24"/>
          <w:lang w:val="en-AU"/>
        </w:rPr>
        <w:t>or</w:t>
      </w:r>
    </w:p>
    <w:p w:rsidRPr="00786FE4" w:rsidR="00105354" w:rsidP="00105354" w:rsidRDefault="00105354" w14:paraId="7B6A2E4C" w14:textId="77777777">
      <w:pPr>
        <w:widowControl/>
        <w:numPr>
          <w:ilvl w:val="0"/>
          <w:numId w:val="5"/>
        </w:numPr>
        <w:autoSpaceDE/>
        <w:autoSpaceDN/>
        <w:rPr>
          <w:sz w:val="24"/>
          <w:szCs w:val="24"/>
          <w:lang w:val="en-AU"/>
        </w:rPr>
      </w:pPr>
      <w:r w:rsidRPr="00786FE4">
        <w:rPr>
          <w:sz w:val="24"/>
          <w:szCs w:val="24"/>
          <w:lang w:val="en-AU"/>
        </w:rPr>
        <w:t xml:space="preserve">supports that should be provided by families or mainstream systems instead of the NDIS. </w:t>
      </w:r>
    </w:p>
    <w:p w:rsidR="00105354" w:rsidP="00105354" w:rsidRDefault="00105354" w14:paraId="337F134B" w14:textId="77777777">
      <w:pPr>
        <w:spacing w:before="100" w:beforeAutospacing="1" w:after="100" w:afterAutospacing="1"/>
        <w:rPr>
          <w:sz w:val="24"/>
          <w:szCs w:val="24"/>
          <w:lang w:val="en-AU"/>
        </w:rPr>
      </w:pPr>
      <w:r w:rsidRPr="00786FE4">
        <w:rPr>
          <w:sz w:val="24"/>
          <w:szCs w:val="24"/>
          <w:lang w:val="en-AU"/>
        </w:rPr>
        <w:t xml:space="preserve">This is especially concerning because many people with Down syndrome rely heavily on supports that build independence and community participation </w:t>
      </w:r>
      <w:r>
        <w:rPr>
          <w:sz w:val="24"/>
          <w:szCs w:val="24"/>
          <w:lang w:val="en-AU"/>
        </w:rPr>
        <w:t xml:space="preserve">to live an ordinary life consistent with their rights under the UNCRPD. </w:t>
      </w:r>
    </w:p>
    <w:p w:rsidRPr="00105354" w:rsidR="00105354" w:rsidP="00105354" w:rsidRDefault="00105354" w14:paraId="2D13FD7D" w14:textId="7D7B60FF">
      <w:pPr>
        <w:spacing w:before="100" w:beforeAutospacing="1" w:after="100" w:afterAutospacing="1"/>
        <w:jc w:val="center"/>
        <w:rPr>
          <w:color w:val="4F81BD" w:themeColor="accent1"/>
          <w:sz w:val="24"/>
          <w:szCs w:val="24"/>
          <w:lang w:val="en-AU"/>
        </w:rPr>
      </w:pPr>
      <w:r w:rsidRPr="00105354">
        <w:rPr>
          <w:color w:val="4F81BD" w:themeColor="accent1"/>
          <w:sz w:val="24"/>
          <w:szCs w:val="24"/>
          <w:lang w:val="en-AU"/>
        </w:rPr>
        <w:t xml:space="preserve">Reducing these NDIS supports will transfer disability support tasks to families, mostly to women. It will have significant impact on their capacity to work, to meet family costs of living, to meet the needs of other family members such as ageing parents or younger </w:t>
      </w:r>
      <w:proofErr w:type="gramStart"/>
      <w:r w:rsidRPr="00105354" w:rsidR="0014519F">
        <w:rPr>
          <w:color w:val="4F81BD" w:themeColor="accent1"/>
          <w:sz w:val="24"/>
          <w:szCs w:val="24"/>
          <w:lang w:val="en-AU"/>
        </w:rPr>
        <w:t>siblings</w:t>
      </w:r>
      <w:r w:rsidR="00B22B31">
        <w:rPr>
          <w:color w:val="4F81BD" w:themeColor="accent1"/>
          <w:sz w:val="24"/>
          <w:szCs w:val="24"/>
          <w:lang w:val="en-AU"/>
        </w:rPr>
        <w:t>,</w:t>
      </w:r>
      <w:r w:rsidRPr="00105354" w:rsidR="0014519F">
        <w:rPr>
          <w:color w:val="4F81BD" w:themeColor="accent1"/>
          <w:sz w:val="24"/>
          <w:szCs w:val="24"/>
          <w:lang w:val="en-AU"/>
        </w:rPr>
        <w:t xml:space="preserve"> and</w:t>
      </w:r>
      <w:proofErr w:type="gramEnd"/>
      <w:r w:rsidRPr="00105354">
        <w:rPr>
          <w:color w:val="4F81BD" w:themeColor="accent1"/>
          <w:sz w:val="24"/>
          <w:szCs w:val="24"/>
          <w:lang w:val="en-AU"/>
        </w:rPr>
        <w:t xml:space="preserve"> will impact the health and wellbeing of people with Down syndrome and carers. For people with Down syndrome without family and/or personal networks, the loss of these supports can be even more debilitating.</w:t>
      </w:r>
    </w:p>
    <w:p w:rsidRPr="00034630" w:rsidR="00105354" w:rsidP="00105354" w:rsidRDefault="00105354" w14:paraId="72F064B2" w14:textId="7CB843CA">
      <w:pPr>
        <w:pStyle w:val="Heading1"/>
        <w:spacing w:before="0"/>
        <w:rPr>
          <w:lang w:val="en-AU"/>
        </w:rPr>
      </w:pPr>
      <w:r w:rsidRPr="00034630">
        <w:rPr>
          <w:lang w:val="en-AU"/>
        </w:rPr>
        <w:t xml:space="preserve">Reducing </w:t>
      </w:r>
      <w:r w:rsidR="0000275C">
        <w:rPr>
          <w:lang w:val="en-AU"/>
        </w:rPr>
        <w:t>S</w:t>
      </w:r>
      <w:r w:rsidRPr="00034630">
        <w:rPr>
          <w:lang w:val="en-AU"/>
        </w:rPr>
        <w:t xml:space="preserve">ocial </w:t>
      </w:r>
      <w:r w:rsidR="0000275C">
        <w:rPr>
          <w:lang w:val="en-AU"/>
        </w:rPr>
        <w:t>I</w:t>
      </w:r>
      <w:r w:rsidRPr="00034630">
        <w:rPr>
          <w:lang w:val="en-AU"/>
        </w:rPr>
        <w:t>nclusion</w:t>
      </w:r>
    </w:p>
    <w:p w:rsidRPr="007C6575" w:rsidR="00105354" w:rsidP="00105354" w:rsidRDefault="00105354" w14:paraId="0B53FB07" w14:textId="77777777">
      <w:pPr>
        <w:rPr>
          <w:sz w:val="24"/>
          <w:szCs w:val="24"/>
          <w:lang w:val="en-AU"/>
        </w:rPr>
      </w:pPr>
      <w:r w:rsidRPr="007C6575">
        <w:rPr>
          <w:sz w:val="24"/>
          <w:szCs w:val="24"/>
          <w:lang w:val="en-AU"/>
        </w:rPr>
        <w:t>Social and community participation are essential to a healthy, inclusive and connected life.</w:t>
      </w:r>
    </w:p>
    <w:p w:rsidR="00105354" w:rsidP="00105354" w:rsidRDefault="00105354" w14:paraId="6182739B" w14:textId="77777777">
      <w:pPr>
        <w:rPr>
          <w:sz w:val="24"/>
          <w:szCs w:val="24"/>
          <w:lang w:val="en-AU"/>
        </w:rPr>
      </w:pPr>
    </w:p>
    <w:p w:rsidRPr="007C6575" w:rsidR="00105354" w:rsidP="00105354" w:rsidRDefault="00105354" w14:paraId="2FD1E07C" w14:textId="69FB1C88">
      <w:pPr>
        <w:rPr>
          <w:sz w:val="24"/>
          <w:szCs w:val="24"/>
          <w:lang w:val="en-AU"/>
        </w:rPr>
      </w:pPr>
      <w:r w:rsidRPr="007C6575">
        <w:rPr>
          <w:sz w:val="24"/>
          <w:szCs w:val="24"/>
          <w:lang w:val="en-AU"/>
        </w:rPr>
        <w:t xml:space="preserve">People with </w:t>
      </w:r>
      <w:r>
        <w:rPr>
          <w:sz w:val="24"/>
          <w:szCs w:val="24"/>
          <w:lang w:val="en-AU"/>
        </w:rPr>
        <w:t>Down syndrome</w:t>
      </w:r>
      <w:r w:rsidRPr="007C6575">
        <w:rPr>
          <w:sz w:val="24"/>
          <w:szCs w:val="24"/>
          <w:lang w:val="en-AU"/>
        </w:rPr>
        <w:t xml:space="preserve"> and families fear that cuts to social and community participation will cause harm. One of the strongest reactions among people with Down syndrome and families relates to </w:t>
      </w:r>
      <w:r>
        <w:rPr>
          <w:sz w:val="24"/>
          <w:szCs w:val="24"/>
          <w:lang w:val="en-AU"/>
        </w:rPr>
        <w:t xml:space="preserve">the Bill’s </w:t>
      </w:r>
      <w:r w:rsidRPr="007C6575">
        <w:rPr>
          <w:sz w:val="24"/>
          <w:szCs w:val="24"/>
          <w:lang w:val="en-AU"/>
        </w:rPr>
        <w:t xml:space="preserve">proposed “resetting” </w:t>
      </w:r>
      <w:r>
        <w:rPr>
          <w:sz w:val="24"/>
          <w:szCs w:val="24"/>
          <w:lang w:val="en-AU"/>
        </w:rPr>
        <w:t xml:space="preserve">cuts to </w:t>
      </w:r>
      <w:r w:rsidRPr="007C6575">
        <w:rPr>
          <w:sz w:val="24"/>
          <w:szCs w:val="24"/>
          <w:lang w:val="en-AU"/>
        </w:rPr>
        <w:t xml:space="preserve"> </w:t>
      </w:r>
    </w:p>
    <w:p w:rsidRPr="007C6575" w:rsidR="00105354" w:rsidP="00105354" w:rsidRDefault="00105354" w14:paraId="219DBD94" w14:textId="77777777">
      <w:pPr>
        <w:pStyle w:val="ListParagraph"/>
        <w:widowControl/>
        <w:numPr>
          <w:ilvl w:val="0"/>
          <w:numId w:val="21"/>
        </w:numPr>
        <w:autoSpaceDE/>
        <w:autoSpaceDN/>
        <w:contextualSpacing/>
        <w:rPr>
          <w:sz w:val="24"/>
          <w:szCs w:val="24"/>
          <w:lang w:val="en-AU"/>
        </w:rPr>
      </w:pPr>
      <w:r w:rsidRPr="007C6575">
        <w:rPr>
          <w:sz w:val="24"/>
          <w:szCs w:val="24"/>
          <w:lang w:val="en-AU"/>
        </w:rPr>
        <w:t xml:space="preserve">budgets for social participation, </w:t>
      </w:r>
    </w:p>
    <w:p w:rsidRPr="007C6575" w:rsidR="00105354" w:rsidP="00105354" w:rsidRDefault="00105354" w14:paraId="3B7EAA03" w14:textId="77777777">
      <w:pPr>
        <w:pStyle w:val="ListParagraph"/>
        <w:widowControl/>
        <w:numPr>
          <w:ilvl w:val="0"/>
          <w:numId w:val="21"/>
        </w:numPr>
        <w:autoSpaceDE/>
        <w:autoSpaceDN/>
        <w:contextualSpacing/>
        <w:rPr>
          <w:sz w:val="24"/>
          <w:szCs w:val="24"/>
          <w:lang w:val="en-AU"/>
        </w:rPr>
      </w:pPr>
      <w:r w:rsidRPr="007C6575">
        <w:rPr>
          <w:sz w:val="24"/>
          <w:szCs w:val="24"/>
          <w:lang w:val="en-AU"/>
        </w:rPr>
        <w:t xml:space="preserve">community access supports, and </w:t>
      </w:r>
    </w:p>
    <w:p w:rsidRPr="007C6575" w:rsidR="00105354" w:rsidP="00105354" w:rsidRDefault="00105354" w14:paraId="054D075D" w14:textId="77777777">
      <w:pPr>
        <w:pStyle w:val="ListParagraph"/>
        <w:widowControl/>
        <w:numPr>
          <w:ilvl w:val="0"/>
          <w:numId w:val="21"/>
        </w:numPr>
        <w:autoSpaceDE/>
        <w:autoSpaceDN/>
        <w:contextualSpacing/>
        <w:rPr>
          <w:sz w:val="24"/>
          <w:szCs w:val="24"/>
          <w:lang w:val="en-AU"/>
        </w:rPr>
      </w:pPr>
      <w:r w:rsidRPr="007C6575">
        <w:rPr>
          <w:sz w:val="24"/>
          <w:szCs w:val="24"/>
          <w:lang w:val="en-AU"/>
        </w:rPr>
        <w:t xml:space="preserve">some capacity-building supports. </w:t>
      </w:r>
    </w:p>
    <w:p w:rsidR="00105354" w:rsidP="00105354" w:rsidRDefault="00105354" w14:paraId="2B05F319" w14:textId="77777777">
      <w:pPr>
        <w:rPr>
          <w:sz w:val="24"/>
          <w:szCs w:val="24"/>
          <w:lang w:val="en-AU"/>
        </w:rPr>
      </w:pPr>
    </w:p>
    <w:p w:rsidRPr="007C6575" w:rsidR="00105354" w:rsidP="00105354" w:rsidRDefault="00105354" w14:paraId="77203F31" w14:textId="201A4641">
      <w:pPr>
        <w:rPr>
          <w:sz w:val="24"/>
          <w:szCs w:val="24"/>
          <w:lang w:val="en-AU"/>
        </w:rPr>
      </w:pPr>
      <w:r w:rsidRPr="007C6575">
        <w:rPr>
          <w:sz w:val="24"/>
          <w:szCs w:val="24"/>
          <w:lang w:val="en-AU"/>
        </w:rPr>
        <w:t>For many people with Down syndrome, Social and Community Participation supports are critical to making an ordinary life possible:</w:t>
      </w:r>
    </w:p>
    <w:p w:rsidR="00105354" w:rsidP="00105354" w:rsidRDefault="00105354" w14:paraId="2B2534C9" w14:textId="77777777">
      <w:pPr>
        <w:widowControl/>
        <w:numPr>
          <w:ilvl w:val="0"/>
          <w:numId w:val="7"/>
        </w:numPr>
        <w:autoSpaceDE/>
        <w:autoSpaceDN/>
        <w:rPr>
          <w:sz w:val="24"/>
          <w:szCs w:val="24"/>
          <w:lang w:val="en-AU"/>
        </w:rPr>
      </w:pPr>
      <w:r w:rsidRPr="007C6575">
        <w:rPr>
          <w:sz w:val="24"/>
          <w:szCs w:val="24"/>
          <w:lang w:val="en-AU"/>
        </w:rPr>
        <w:t>joining clubs</w:t>
      </w:r>
      <w:r>
        <w:rPr>
          <w:sz w:val="24"/>
          <w:szCs w:val="24"/>
          <w:lang w:val="en-AU"/>
        </w:rPr>
        <w:t xml:space="preserve"> where a sense of belonging is built with others locally who have similar interest and values</w:t>
      </w:r>
      <w:r w:rsidRPr="007C6575">
        <w:rPr>
          <w:sz w:val="24"/>
          <w:szCs w:val="24"/>
          <w:lang w:val="en-AU"/>
        </w:rPr>
        <w:t xml:space="preserve">, </w:t>
      </w:r>
    </w:p>
    <w:p w:rsidRPr="007C6575" w:rsidR="00105354" w:rsidP="00105354" w:rsidRDefault="00105354" w14:paraId="4D66D1C5" w14:textId="77777777">
      <w:pPr>
        <w:widowControl/>
        <w:numPr>
          <w:ilvl w:val="0"/>
          <w:numId w:val="7"/>
        </w:numPr>
        <w:autoSpaceDE/>
        <w:autoSpaceDN/>
        <w:rPr>
          <w:sz w:val="24"/>
          <w:szCs w:val="24"/>
          <w:lang w:val="en-AU"/>
        </w:rPr>
      </w:pPr>
      <w:r>
        <w:rPr>
          <w:sz w:val="24"/>
          <w:szCs w:val="24"/>
          <w:lang w:val="en-AU"/>
        </w:rPr>
        <w:t>participating in religious and cultural practices</w:t>
      </w:r>
    </w:p>
    <w:p w:rsidRPr="007C6575" w:rsidR="00105354" w:rsidP="00105354" w:rsidRDefault="00105354" w14:paraId="7C8A48BB" w14:textId="77777777">
      <w:pPr>
        <w:widowControl/>
        <w:numPr>
          <w:ilvl w:val="0"/>
          <w:numId w:val="7"/>
        </w:numPr>
        <w:autoSpaceDE/>
        <w:autoSpaceDN/>
        <w:rPr>
          <w:sz w:val="24"/>
          <w:szCs w:val="24"/>
          <w:lang w:val="en-AU"/>
        </w:rPr>
      </w:pPr>
      <w:r w:rsidRPr="007C6575">
        <w:rPr>
          <w:sz w:val="24"/>
          <w:szCs w:val="24"/>
          <w:lang w:val="en-AU"/>
        </w:rPr>
        <w:t xml:space="preserve">learning life skills, </w:t>
      </w:r>
    </w:p>
    <w:p w:rsidRPr="007C6575" w:rsidR="00105354" w:rsidP="00105354" w:rsidRDefault="00105354" w14:paraId="601529CA" w14:textId="77777777">
      <w:pPr>
        <w:widowControl/>
        <w:numPr>
          <w:ilvl w:val="0"/>
          <w:numId w:val="7"/>
        </w:numPr>
        <w:autoSpaceDE/>
        <w:autoSpaceDN/>
        <w:rPr>
          <w:sz w:val="24"/>
          <w:szCs w:val="24"/>
          <w:lang w:val="en-AU"/>
        </w:rPr>
      </w:pPr>
      <w:r w:rsidRPr="007C6575">
        <w:rPr>
          <w:sz w:val="24"/>
          <w:szCs w:val="24"/>
          <w:lang w:val="en-AU"/>
        </w:rPr>
        <w:t xml:space="preserve">volunteering, </w:t>
      </w:r>
    </w:p>
    <w:p w:rsidRPr="007C6575" w:rsidR="00105354" w:rsidP="00105354" w:rsidRDefault="00105354" w14:paraId="26F10DF7" w14:textId="77777777">
      <w:pPr>
        <w:widowControl/>
        <w:numPr>
          <w:ilvl w:val="0"/>
          <w:numId w:val="7"/>
        </w:numPr>
        <w:autoSpaceDE/>
        <w:autoSpaceDN/>
        <w:rPr>
          <w:sz w:val="24"/>
          <w:szCs w:val="24"/>
          <w:lang w:val="en-AU"/>
        </w:rPr>
      </w:pPr>
      <w:r w:rsidRPr="007C6575">
        <w:rPr>
          <w:sz w:val="24"/>
          <w:szCs w:val="24"/>
          <w:lang w:val="en-AU"/>
        </w:rPr>
        <w:t xml:space="preserve">attending TAFE, </w:t>
      </w:r>
    </w:p>
    <w:p w:rsidRPr="007C6575" w:rsidR="00105354" w:rsidP="00105354" w:rsidRDefault="00105354" w14:paraId="08B17F92" w14:textId="6499F838">
      <w:pPr>
        <w:widowControl/>
        <w:numPr>
          <w:ilvl w:val="0"/>
          <w:numId w:val="7"/>
        </w:numPr>
        <w:autoSpaceDE/>
        <w:autoSpaceDN/>
        <w:rPr>
          <w:sz w:val="24"/>
          <w:szCs w:val="24"/>
          <w:lang w:val="en-AU"/>
        </w:rPr>
      </w:pPr>
      <w:r w:rsidRPr="007C6575">
        <w:rPr>
          <w:sz w:val="24"/>
          <w:szCs w:val="24"/>
          <w:lang w:val="en-AU"/>
        </w:rPr>
        <w:t xml:space="preserve">participating in sport, </w:t>
      </w:r>
      <w:r>
        <w:rPr>
          <w:sz w:val="24"/>
          <w:szCs w:val="24"/>
          <w:lang w:val="en-AU"/>
        </w:rPr>
        <w:t>and other regular healthy physical activities</w:t>
      </w:r>
    </w:p>
    <w:p w:rsidRPr="007C6575" w:rsidR="00105354" w:rsidP="00105354" w:rsidRDefault="00105354" w14:paraId="1C77B86B" w14:textId="77777777">
      <w:pPr>
        <w:widowControl/>
        <w:numPr>
          <w:ilvl w:val="0"/>
          <w:numId w:val="7"/>
        </w:numPr>
        <w:autoSpaceDE/>
        <w:autoSpaceDN/>
        <w:rPr>
          <w:sz w:val="24"/>
          <w:szCs w:val="24"/>
          <w:lang w:val="en-AU"/>
        </w:rPr>
      </w:pPr>
      <w:r w:rsidRPr="007C6575">
        <w:rPr>
          <w:sz w:val="24"/>
          <w:szCs w:val="24"/>
          <w:lang w:val="en-AU"/>
        </w:rPr>
        <w:t>developing and maintaining friendships and personal relationships, and</w:t>
      </w:r>
    </w:p>
    <w:p w:rsidRPr="007C6575" w:rsidR="00105354" w:rsidP="00105354" w:rsidRDefault="00105354" w14:paraId="37EA9313" w14:textId="77777777">
      <w:pPr>
        <w:widowControl/>
        <w:numPr>
          <w:ilvl w:val="0"/>
          <w:numId w:val="7"/>
        </w:numPr>
        <w:autoSpaceDE/>
        <w:autoSpaceDN/>
        <w:rPr>
          <w:sz w:val="24"/>
          <w:szCs w:val="24"/>
          <w:lang w:val="en-AU"/>
        </w:rPr>
      </w:pPr>
      <w:r w:rsidRPr="007C6575">
        <w:rPr>
          <w:sz w:val="24"/>
          <w:szCs w:val="24"/>
          <w:lang w:val="en-AU"/>
        </w:rPr>
        <w:t xml:space="preserve">building confidence and independence. </w:t>
      </w:r>
    </w:p>
    <w:p w:rsidRPr="007C6575" w:rsidR="00105354" w:rsidP="00105354" w:rsidRDefault="00105354" w14:paraId="3D190E34" w14:textId="612577CA">
      <w:pPr>
        <w:spacing w:before="100" w:beforeAutospacing="1" w:after="100" w:afterAutospacing="1"/>
        <w:rPr>
          <w:sz w:val="24"/>
          <w:szCs w:val="24"/>
          <w:lang w:val="en-AU"/>
        </w:rPr>
      </w:pPr>
      <w:r w:rsidRPr="00105354">
        <w:rPr>
          <w:sz w:val="24"/>
          <w:szCs w:val="24"/>
          <w:u w:val="single"/>
          <w:lang w:val="en-AU"/>
        </w:rPr>
        <w:t>These are not optional extras</w:t>
      </w:r>
      <w:r w:rsidRPr="007C6575">
        <w:rPr>
          <w:sz w:val="24"/>
          <w:szCs w:val="24"/>
          <w:lang w:val="en-AU"/>
        </w:rPr>
        <w:t xml:space="preserve">. They are integral to the daily functioning of people with </w:t>
      </w:r>
      <w:r>
        <w:rPr>
          <w:sz w:val="24"/>
          <w:szCs w:val="24"/>
          <w:lang w:val="en-AU"/>
        </w:rPr>
        <w:t>Down syndrome</w:t>
      </w:r>
      <w:r w:rsidRPr="007C6575">
        <w:rPr>
          <w:sz w:val="24"/>
          <w:szCs w:val="24"/>
          <w:lang w:val="en-AU"/>
        </w:rPr>
        <w:t xml:space="preserve"> and </w:t>
      </w:r>
      <w:r w:rsidR="00B22B31">
        <w:rPr>
          <w:sz w:val="24"/>
          <w:szCs w:val="24"/>
          <w:lang w:val="en-AU"/>
        </w:rPr>
        <w:t xml:space="preserve">intellectual </w:t>
      </w:r>
      <w:proofErr w:type="gramStart"/>
      <w:r w:rsidR="00B22B31">
        <w:rPr>
          <w:sz w:val="24"/>
          <w:szCs w:val="24"/>
          <w:lang w:val="en-AU"/>
        </w:rPr>
        <w:t>disability,</w:t>
      </w:r>
      <w:r>
        <w:rPr>
          <w:sz w:val="24"/>
          <w:szCs w:val="24"/>
          <w:lang w:val="en-AU"/>
        </w:rPr>
        <w:t xml:space="preserve"> and</w:t>
      </w:r>
      <w:proofErr w:type="gramEnd"/>
      <w:r>
        <w:rPr>
          <w:sz w:val="24"/>
          <w:szCs w:val="24"/>
          <w:lang w:val="en-AU"/>
        </w:rPr>
        <w:t xml:space="preserve"> are </w:t>
      </w:r>
      <w:r w:rsidR="00B22B31">
        <w:rPr>
          <w:sz w:val="24"/>
          <w:szCs w:val="24"/>
          <w:lang w:val="en-AU"/>
        </w:rPr>
        <w:t>generally considered</w:t>
      </w:r>
      <w:r>
        <w:rPr>
          <w:sz w:val="24"/>
          <w:szCs w:val="24"/>
          <w:lang w:val="en-AU"/>
        </w:rPr>
        <w:t xml:space="preserve"> be social determinants of health and wellbeing</w:t>
      </w:r>
      <w:r w:rsidRPr="007C6575">
        <w:rPr>
          <w:sz w:val="24"/>
          <w:szCs w:val="24"/>
          <w:lang w:val="en-AU"/>
        </w:rPr>
        <w:t xml:space="preserve">. </w:t>
      </w:r>
      <w:r>
        <w:rPr>
          <w:sz w:val="24"/>
          <w:szCs w:val="24"/>
          <w:lang w:val="en-AU"/>
        </w:rPr>
        <w:t xml:space="preserve">Going to group disability programs and activities with co-participants does not address these important social determinants of health and wellbeing. </w:t>
      </w:r>
      <w:r w:rsidRPr="007C6575">
        <w:rPr>
          <w:sz w:val="24"/>
          <w:szCs w:val="24"/>
          <w:lang w:val="en-AU"/>
        </w:rPr>
        <w:t xml:space="preserve">Social and community </w:t>
      </w:r>
      <w:proofErr w:type="gramStart"/>
      <w:r w:rsidRPr="007C6575">
        <w:rPr>
          <w:sz w:val="24"/>
          <w:szCs w:val="24"/>
          <w:lang w:val="en-AU"/>
        </w:rPr>
        <w:t>supports</w:t>
      </w:r>
      <w:proofErr w:type="gramEnd"/>
      <w:r w:rsidRPr="007C6575">
        <w:rPr>
          <w:sz w:val="24"/>
          <w:szCs w:val="24"/>
          <w:lang w:val="en-AU"/>
        </w:rPr>
        <w:t xml:space="preserve"> </w:t>
      </w:r>
      <w:r>
        <w:rPr>
          <w:sz w:val="24"/>
          <w:szCs w:val="24"/>
          <w:lang w:val="en-AU"/>
        </w:rPr>
        <w:t xml:space="preserve">for meaningful inclusion and genuine connections </w:t>
      </w:r>
      <w:r w:rsidRPr="007C6575">
        <w:rPr>
          <w:sz w:val="24"/>
          <w:szCs w:val="24"/>
          <w:lang w:val="en-AU"/>
        </w:rPr>
        <w:t>can serve to prevent loneliness, segregation and dependence</w:t>
      </w:r>
      <w:r>
        <w:rPr>
          <w:sz w:val="24"/>
          <w:szCs w:val="24"/>
          <w:lang w:val="en-AU"/>
        </w:rPr>
        <w:t>,</w:t>
      </w:r>
      <w:r w:rsidRPr="007C6575">
        <w:rPr>
          <w:sz w:val="24"/>
          <w:szCs w:val="24"/>
          <w:lang w:val="en-AU"/>
        </w:rPr>
        <w:t xml:space="preserve"> which otherwise would result in serious and expensive health and psychological impacts on the person.</w:t>
      </w:r>
    </w:p>
    <w:p w:rsidR="00105354" w:rsidP="00105354" w:rsidRDefault="00105354" w14:paraId="0542B39E" w14:textId="77777777">
      <w:pPr>
        <w:spacing w:before="100" w:beforeAutospacing="1" w:after="100" w:afterAutospacing="1"/>
        <w:jc w:val="center"/>
        <w:rPr>
          <w:color w:val="4F81BD" w:themeColor="accent1"/>
          <w:sz w:val="24"/>
          <w:szCs w:val="24"/>
          <w:lang w:val="en-AU"/>
        </w:rPr>
      </w:pPr>
      <w:r w:rsidRPr="00105354">
        <w:rPr>
          <w:color w:val="4F81BD" w:themeColor="accent1"/>
          <w:sz w:val="24"/>
          <w:szCs w:val="24"/>
          <w:lang w:val="en-AU"/>
        </w:rPr>
        <w:t>DSNSW joins with other advocates who consider that these proposed reforms undervalue the right to and importance of social inclusion for people with intellectual disability. DSNSW strongly opposes this as it unfairly and disproportionately impacts people with Down syndrome.</w:t>
      </w:r>
    </w:p>
    <w:p w:rsidRPr="00CA6C52" w:rsidR="009920CF" w:rsidP="009920CF" w:rsidRDefault="009920CF" w14:paraId="5BEEF1C6" w14:textId="4E47049D">
      <w:pPr>
        <w:spacing w:before="100" w:beforeAutospacing="1" w:after="100" w:afterAutospacing="1"/>
        <w:rPr>
          <w:sz w:val="24"/>
          <w:szCs w:val="24"/>
          <w:lang w:val="en-AU"/>
        </w:rPr>
      </w:pPr>
      <w:proofErr w:type="gramStart"/>
      <w:r w:rsidRPr="00CA6C52">
        <w:rPr>
          <w:sz w:val="24"/>
          <w:szCs w:val="24"/>
          <w:lang w:val="en-AU"/>
        </w:rPr>
        <w:t>An article,</w:t>
      </w:r>
      <w:proofErr w:type="gramEnd"/>
      <w:r w:rsidRPr="00CA6C52">
        <w:rPr>
          <w:sz w:val="24"/>
          <w:szCs w:val="24"/>
          <w:lang w:val="en-AU"/>
        </w:rPr>
        <w:t xml:space="preserve"> co-authored by a DSNSW member titled “</w:t>
      </w:r>
      <w:r w:rsidRPr="00EB00C6" w:rsidR="0099688F">
        <w:rPr>
          <w:i/>
          <w:sz w:val="24"/>
          <w:szCs w:val="24"/>
          <w:lang w:val="en-AU"/>
        </w:rPr>
        <w:t xml:space="preserve">Cutting </w:t>
      </w:r>
      <w:r w:rsidRPr="00EB00C6" w:rsidR="004C271D">
        <w:rPr>
          <w:i/>
          <w:sz w:val="24"/>
          <w:szCs w:val="24"/>
          <w:lang w:val="en-AU"/>
        </w:rPr>
        <w:t xml:space="preserve">NDIS </w:t>
      </w:r>
      <w:r w:rsidRPr="00EB00C6" w:rsidR="0099688F">
        <w:rPr>
          <w:i/>
          <w:sz w:val="24"/>
          <w:szCs w:val="24"/>
          <w:lang w:val="en-AU"/>
        </w:rPr>
        <w:t xml:space="preserve">Social and Community Participation </w:t>
      </w:r>
      <w:r w:rsidRPr="00EB00C6" w:rsidR="0014519F">
        <w:rPr>
          <w:i/>
          <w:sz w:val="24"/>
          <w:szCs w:val="24"/>
          <w:lang w:val="en-AU"/>
        </w:rPr>
        <w:t>M</w:t>
      </w:r>
      <w:r w:rsidRPr="00EB00C6" w:rsidR="004C271D">
        <w:rPr>
          <w:i/>
          <w:sz w:val="24"/>
          <w:szCs w:val="24"/>
          <w:lang w:val="en-AU"/>
        </w:rPr>
        <w:t xml:space="preserve">ay </w:t>
      </w:r>
      <w:r w:rsidRPr="00EB00C6" w:rsidR="0014519F">
        <w:rPr>
          <w:i/>
          <w:sz w:val="24"/>
          <w:szCs w:val="24"/>
          <w:lang w:val="en-AU"/>
        </w:rPr>
        <w:t>S</w:t>
      </w:r>
      <w:r w:rsidRPr="00EB00C6" w:rsidR="004C271D">
        <w:rPr>
          <w:i/>
          <w:sz w:val="24"/>
          <w:szCs w:val="24"/>
          <w:lang w:val="en-AU"/>
        </w:rPr>
        <w:t xml:space="preserve">ave </w:t>
      </w:r>
      <w:r w:rsidRPr="00EB00C6" w:rsidR="0014519F">
        <w:rPr>
          <w:i/>
          <w:sz w:val="24"/>
          <w:szCs w:val="24"/>
          <w:lang w:val="en-AU"/>
        </w:rPr>
        <w:t>M</w:t>
      </w:r>
      <w:r w:rsidRPr="00EB00C6" w:rsidR="004C271D">
        <w:rPr>
          <w:i/>
          <w:sz w:val="24"/>
          <w:szCs w:val="24"/>
          <w:lang w:val="en-AU"/>
        </w:rPr>
        <w:t xml:space="preserve">oney – or </w:t>
      </w:r>
      <w:r w:rsidRPr="00EB00C6" w:rsidR="0014519F">
        <w:rPr>
          <w:i/>
          <w:sz w:val="24"/>
          <w:szCs w:val="24"/>
          <w:lang w:val="en-AU"/>
        </w:rPr>
        <w:t>M</w:t>
      </w:r>
      <w:r w:rsidRPr="00EB00C6" w:rsidR="004C271D">
        <w:rPr>
          <w:i/>
          <w:sz w:val="24"/>
          <w:szCs w:val="24"/>
          <w:lang w:val="en-AU"/>
        </w:rPr>
        <w:t xml:space="preserve">ight </w:t>
      </w:r>
      <w:proofErr w:type="gramStart"/>
      <w:r w:rsidRPr="00EB00C6" w:rsidR="004C271D">
        <w:rPr>
          <w:i/>
          <w:sz w:val="24"/>
          <w:szCs w:val="24"/>
          <w:lang w:val="en-AU"/>
        </w:rPr>
        <w:t>it</w:t>
      </w:r>
      <w:proofErr w:type="gramEnd"/>
      <w:r w:rsidRPr="00EB00C6" w:rsidR="004C271D">
        <w:rPr>
          <w:i/>
          <w:sz w:val="24"/>
          <w:szCs w:val="24"/>
          <w:lang w:val="en-AU"/>
        </w:rPr>
        <w:t xml:space="preserve"> </w:t>
      </w:r>
      <w:r w:rsidRPr="00EB00C6" w:rsidR="0014519F">
        <w:rPr>
          <w:i/>
          <w:sz w:val="24"/>
          <w:szCs w:val="24"/>
          <w:lang w:val="en-AU"/>
        </w:rPr>
        <w:t>R</w:t>
      </w:r>
      <w:r w:rsidRPr="00EB00C6" w:rsidR="004C271D">
        <w:rPr>
          <w:i/>
          <w:sz w:val="24"/>
          <w:szCs w:val="24"/>
          <w:lang w:val="en-AU"/>
        </w:rPr>
        <w:t xml:space="preserve">isk </w:t>
      </w:r>
      <w:r w:rsidRPr="00EB00C6" w:rsidR="0014519F">
        <w:rPr>
          <w:i/>
          <w:sz w:val="24"/>
          <w:szCs w:val="24"/>
          <w:lang w:val="en-AU"/>
        </w:rPr>
        <w:t>C</w:t>
      </w:r>
      <w:r w:rsidRPr="00EB00C6" w:rsidR="00CA6C52">
        <w:rPr>
          <w:i/>
          <w:sz w:val="24"/>
          <w:szCs w:val="24"/>
          <w:lang w:val="en-AU"/>
        </w:rPr>
        <w:t xml:space="preserve">reating </w:t>
      </w:r>
      <w:r w:rsidRPr="00EB00C6" w:rsidR="0014519F">
        <w:rPr>
          <w:i/>
          <w:sz w:val="24"/>
          <w:szCs w:val="24"/>
          <w:lang w:val="en-AU"/>
        </w:rPr>
        <w:t>B</w:t>
      </w:r>
      <w:r w:rsidRPr="00EB00C6" w:rsidR="00CA6C52">
        <w:rPr>
          <w:i/>
          <w:sz w:val="24"/>
          <w:szCs w:val="24"/>
          <w:lang w:val="en-AU"/>
        </w:rPr>
        <w:t xml:space="preserve">igger </w:t>
      </w:r>
      <w:r w:rsidRPr="00EB00C6" w:rsidR="0014519F">
        <w:rPr>
          <w:i/>
          <w:sz w:val="24"/>
          <w:szCs w:val="24"/>
          <w:lang w:val="en-AU"/>
        </w:rPr>
        <w:t>C</w:t>
      </w:r>
      <w:r w:rsidRPr="00EB00C6" w:rsidR="00CA6C52">
        <w:rPr>
          <w:i/>
          <w:sz w:val="24"/>
          <w:szCs w:val="24"/>
          <w:lang w:val="en-AU"/>
        </w:rPr>
        <w:t xml:space="preserve">osts for other </w:t>
      </w:r>
      <w:r w:rsidRPr="00EB00C6" w:rsidR="0014519F">
        <w:rPr>
          <w:i/>
          <w:sz w:val="24"/>
          <w:szCs w:val="24"/>
          <w:lang w:val="en-AU"/>
        </w:rPr>
        <w:t>G</w:t>
      </w:r>
      <w:r w:rsidRPr="00EB00C6" w:rsidR="00CA6C52">
        <w:rPr>
          <w:i/>
          <w:sz w:val="24"/>
          <w:szCs w:val="24"/>
          <w:lang w:val="en-AU"/>
        </w:rPr>
        <w:t xml:space="preserve">overnment </w:t>
      </w:r>
      <w:r w:rsidRPr="00EB00C6" w:rsidR="0014519F">
        <w:rPr>
          <w:i/>
          <w:sz w:val="24"/>
          <w:szCs w:val="24"/>
          <w:lang w:val="en-AU"/>
        </w:rPr>
        <w:t>A</w:t>
      </w:r>
      <w:r w:rsidRPr="00EB00C6" w:rsidR="00CA6C52">
        <w:rPr>
          <w:i/>
          <w:sz w:val="24"/>
          <w:szCs w:val="24"/>
          <w:lang w:val="en-AU"/>
        </w:rPr>
        <w:t>gencies</w:t>
      </w:r>
      <w:r w:rsidRPr="00CA6C52" w:rsidR="00CA6C52">
        <w:rPr>
          <w:sz w:val="24"/>
          <w:szCs w:val="24"/>
          <w:lang w:val="en-AU"/>
        </w:rPr>
        <w:t>” has been included at the end of this submission.</w:t>
      </w:r>
    </w:p>
    <w:p w:rsidRPr="00B64DE6" w:rsidR="00105354" w:rsidP="00D22027" w:rsidRDefault="00105354" w14:paraId="6AF155E4" w14:textId="77777777">
      <w:pPr>
        <w:pStyle w:val="Heading1"/>
        <w:rPr>
          <w:lang w:val="en-AU"/>
        </w:rPr>
      </w:pPr>
      <w:r w:rsidRPr="00B64DE6">
        <w:rPr>
          <w:lang w:val="en-AU"/>
        </w:rPr>
        <w:t>Downgrading Social and Community Participation</w:t>
      </w:r>
    </w:p>
    <w:p w:rsidRPr="007C6575" w:rsidR="00105354" w:rsidP="00105354" w:rsidRDefault="00105354" w14:paraId="4778ED16" w14:textId="77777777">
      <w:pPr>
        <w:rPr>
          <w:sz w:val="24"/>
          <w:szCs w:val="24"/>
          <w:lang w:val="en-AU"/>
        </w:rPr>
      </w:pPr>
      <w:r w:rsidRPr="007C6575">
        <w:rPr>
          <w:sz w:val="24"/>
          <w:szCs w:val="24"/>
          <w:lang w:val="en-AU"/>
        </w:rPr>
        <w:t xml:space="preserve">The Explanatory Memorandum acknowledges that reductions to Social and Community Participation will reduce access to the community for people with disability. </w:t>
      </w:r>
    </w:p>
    <w:p w:rsidR="00D22027" w:rsidP="00D22027" w:rsidRDefault="00105354" w14:paraId="27C571FC" w14:textId="77777777">
      <w:pPr>
        <w:spacing w:before="100" w:beforeAutospacing="1" w:after="100" w:afterAutospacing="1"/>
        <w:rPr>
          <w:sz w:val="24"/>
          <w:szCs w:val="24"/>
          <w:lang w:val="en-AU"/>
        </w:rPr>
      </w:pPr>
      <w:r w:rsidRPr="007C6575">
        <w:rPr>
          <w:sz w:val="24"/>
          <w:szCs w:val="24"/>
          <w:lang w:val="en-AU"/>
        </w:rPr>
        <w:t>In response, the Government says the impact on people with disability may be mitigated because</w:t>
      </w:r>
      <w:r w:rsidR="00D22027">
        <w:rPr>
          <w:sz w:val="24"/>
          <w:szCs w:val="24"/>
          <w:lang w:val="en-AU"/>
        </w:rPr>
        <w:t xml:space="preserve"> </w:t>
      </w:r>
    </w:p>
    <w:p w:rsidRPr="00D22027" w:rsidR="00D22027" w:rsidP="00D22027" w:rsidRDefault="00105354" w14:paraId="133BE204" w14:textId="5A31137C">
      <w:pPr>
        <w:pStyle w:val="ListParagraph"/>
        <w:numPr>
          <w:ilvl w:val="0"/>
          <w:numId w:val="27"/>
        </w:numPr>
        <w:rPr>
          <w:sz w:val="24"/>
          <w:szCs w:val="24"/>
          <w:lang w:val="en-AU"/>
        </w:rPr>
      </w:pPr>
      <w:r w:rsidRPr="00D22027">
        <w:rPr>
          <w:i/>
          <w:iCs/>
          <w:sz w:val="24"/>
          <w:szCs w:val="24"/>
          <w:lang w:val="en-AU"/>
        </w:rPr>
        <w:t>participants can use their Core funding more flexibly</w:t>
      </w:r>
      <w:r w:rsidRPr="00D22027" w:rsidR="00D22027">
        <w:rPr>
          <w:i/>
          <w:iCs/>
          <w:sz w:val="24"/>
          <w:szCs w:val="24"/>
          <w:lang w:val="en-AU"/>
        </w:rPr>
        <w:t>.</w:t>
      </w:r>
    </w:p>
    <w:p w:rsidR="00D22027" w:rsidP="00D22027" w:rsidRDefault="00105354" w14:paraId="44764706" w14:textId="77777777">
      <w:pPr>
        <w:pStyle w:val="ListParagraph"/>
        <w:rPr>
          <w:sz w:val="24"/>
          <w:szCs w:val="24"/>
          <w:lang w:val="en-AU"/>
        </w:rPr>
      </w:pPr>
      <w:r w:rsidRPr="007C6575">
        <w:rPr>
          <w:sz w:val="24"/>
          <w:szCs w:val="24"/>
          <w:lang w:val="en-AU"/>
        </w:rPr>
        <w:t xml:space="preserve">DSNSW argues that if funding for Social and Community Participation is reduced, a participant’s existing Core funding will not suddenly stretch to cover their necessary inclusion in the community. </w:t>
      </w:r>
      <w:r>
        <w:rPr>
          <w:sz w:val="24"/>
          <w:szCs w:val="24"/>
          <w:lang w:val="en-AU"/>
        </w:rPr>
        <w:t xml:space="preserve">This proposal unfairly places people with Down syndrome in a position of having to choose between getting out into their community and having friends or receiving the basic daily living supports like personal hygiene, modified food management, medication management. </w:t>
      </w:r>
    </w:p>
    <w:p w:rsidRPr="007C6575" w:rsidR="00105354" w:rsidP="00105354" w:rsidRDefault="00105354" w14:paraId="21F827CC" w14:textId="4D870074">
      <w:pPr>
        <w:pStyle w:val="ListParagraph"/>
        <w:spacing w:before="100" w:beforeAutospacing="1" w:after="100" w:afterAutospacing="1"/>
        <w:rPr>
          <w:sz w:val="24"/>
          <w:szCs w:val="24"/>
          <w:lang w:val="en-AU"/>
        </w:rPr>
      </w:pPr>
      <w:r>
        <w:rPr>
          <w:sz w:val="24"/>
          <w:szCs w:val="24"/>
          <w:lang w:val="en-AU"/>
        </w:rPr>
        <w:t xml:space="preserve">These choices are not real nor reasonable, and either way will impact health and wellbeing and </w:t>
      </w:r>
      <w:r w:rsidR="007B1939">
        <w:rPr>
          <w:sz w:val="24"/>
          <w:szCs w:val="24"/>
          <w:lang w:val="en-AU"/>
        </w:rPr>
        <w:t xml:space="preserve">cause </w:t>
      </w:r>
      <w:r>
        <w:rPr>
          <w:sz w:val="24"/>
          <w:szCs w:val="24"/>
          <w:lang w:val="en-AU"/>
        </w:rPr>
        <w:t>consequent downstream costs.</w:t>
      </w:r>
    </w:p>
    <w:p w:rsidRPr="00D22027" w:rsidR="00105354" w:rsidP="00105354" w:rsidRDefault="00105354" w14:paraId="62F9B6C9" w14:textId="77777777">
      <w:pPr>
        <w:pStyle w:val="ListParagraph"/>
        <w:widowControl/>
        <w:numPr>
          <w:ilvl w:val="0"/>
          <w:numId w:val="23"/>
        </w:numPr>
        <w:autoSpaceDE/>
        <w:autoSpaceDN/>
        <w:spacing w:before="100" w:beforeAutospacing="1" w:after="100" w:afterAutospacing="1"/>
        <w:contextualSpacing/>
        <w:rPr>
          <w:i/>
          <w:iCs/>
          <w:sz w:val="24"/>
          <w:szCs w:val="24"/>
          <w:lang w:val="en-AU"/>
        </w:rPr>
      </w:pPr>
      <w:r w:rsidRPr="00D22027">
        <w:rPr>
          <w:i/>
          <w:iCs/>
          <w:sz w:val="24"/>
          <w:szCs w:val="24"/>
          <w:lang w:val="en-AU"/>
        </w:rPr>
        <w:t>participants may shift from 1:1 supports to lower cost group activities</w:t>
      </w:r>
    </w:p>
    <w:p w:rsidR="00D22027" w:rsidP="00105354" w:rsidRDefault="00105354" w14:paraId="0375CF2A" w14:textId="77777777">
      <w:pPr>
        <w:pStyle w:val="ListParagraph"/>
        <w:spacing w:before="100" w:beforeAutospacing="1" w:after="100" w:afterAutospacing="1"/>
        <w:rPr>
          <w:sz w:val="24"/>
          <w:szCs w:val="24"/>
          <w:lang w:val="en-AU"/>
        </w:rPr>
      </w:pPr>
      <w:r>
        <w:rPr>
          <w:sz w:val="24"/>
          <w:szCs w:val="24"/>
          <w:lang w:val="en-AU"/>
        </w:rPr>
        <w:t xml:space="preserve">A shift to </w:t>
      </w:r>
      <w:proofErr w:type="gramStart"/>
      <w:r>
        <w:rPr>
          <w:sz w:val="24"/>
          <w:szCs w:val="24"/>
          <w:lang w:val="en-AU"/>
        </w:rPr>
        <w:t>low cost</w:t>
      </w:r>
      <w:proofErr w:type="gramEnd"/>
      <w:r>
        <w:rPr>
          <w:sz w:val="24"/>
          <w:szCs w:val="24"/>
          <w:lang w:val="en-AU"/>
        </w:rPr>
        <w:t xml:space="preserve"> group activities by congregating NDIS participants together for cheaper support makes the false assumption that activity groups with other people with disabilities is an effective substitute for meaningful social inclusion. It also supports an outdated ill-conceived view that this is simply about occupying participants’ time. </w:t>
      </w:r>
    </w:p>
    <w:p w:rsidR="00D22027" w:rsidP="00105354" w:rsidRDefault="00105354" w14:paraId="64EAACE8" w14:textId="77777777">
      <w:pPr>
        <w:pStyle w:val="ListParagraph"/>
        <w:spacing w:before="100" w:beforeAutospacing="1" w:after="100" w:afterAutospacing="1"/>
        <w:rPr>
          <w:sz w:val="24"/>
          <w:szCs w:val="24"/>
          <w:lang w:val="en-AU"/>
        </w:rPr>
      </w:pPr>
      <w:r>
        <w:rPr>
          <w:sz w:val="24"/>
          <w:szCs w:val="24"/>
          <w:lang w:val="en-AU"/>
        </w:rPr>
        <w:t xml:space="preserve">The benefits of meaningful social and community inclusion will be lost. For </w:t>
      </w:r>
      <w:proofErr w:type="gramStart"/>
      <w:r>
        <w:rPr>
          <w:sz w:val="24"/>
          <w:szCs w:val="24"/>
          <w:lang w:val="en-AU"/>
        </w:rPr>
        <w:t>example</w:t>
      </w:r>
      <w:proofErr w:type="gramEnd"/>
      <w:r>
        <w:rPr>
          <w:sz w:val="24"/>
          <w:szCs w:val="24"/>
          <w:lang w:val="en-AU"/>
        </w:rPr>
        <w:t xml:space="preserve"> a young man with Down syndrome who is supported to join in, as a member, at his local Men’s Shed reaps far more in outcomes than the same young man going to a group disability provider program that has a woodwork instructor coming into the group.  </w:t>
      </w:r>
      <w:r w:rsidRPr="007C6575">
        <w:rPr>
          <w:sz w:val="24"/>
          <w:szCs w:val="24"/>
          <w:lang w:val="en-AU"/>
        </w:rPr>
        <w:t xml:space="preserve">DSNSW argues that some people with </w:t>
      </w:r>
      <w:r w:rsidRPr="006869D9">
        <w:rPr>
          <w:sz w:val="24"/>
          <w:szCs w:val="24"/>
          <w:lang w:val="en-AU"/>
        </w:rPr>
        <w:t xml:space="preserve">Down syndrome </w:t>
      </w:r>
      <w:r w:rsidRPr="007C6575">
        <w:rPr>
          <w:sz w:val="24"/>
          <w:szCs w:val="24"/>
          <w:lang w:val="en-AU"/>
        </w:rPr>
        <w:t xml:space="preserve">cannot “choose” to shift away from 1:1 (or more intensive) supports to group activities due to the complexity of their disability and its impacts. </w:t>
      </w:r>
    </w:p>
    <w:p w:rsidRPr="007C6575" w:rsidR="00105354" w:rsidP="00105354" w:rsidRDefault="00105354" w14:paraId="20E63B0D" w14:textId="5999309C">
      <w:pPr>
        <w:pStyle w:val="ListParagraph"/>
        <w:spacing w:before="100" w:beforeAutospacing="1" w:after="100" w:afterAutospacing="1"/>
        <w:rPr>
          <w:sz w:val="24"/>
          <w:szCs w:val="24"/>
          <w:lang w:val="en-AU"/>
        </w:rPr>
      </w:pPr>
      <w:r w:rsidRPr="007C6575">
        <w:rPr>
          <w:sz w:val="24"/>
          <w:szCs w:val="24"/>
          <w:lang w:val="en-AU"/>
        </w:rPr>
        <w:t xml:space="preserve">For some people with </w:t>
      </w:r>
      <w:r w:rsidRPr="006869D9">
        <w:rPr>
          <w:sz w:val="24"/>
          <w:szCs w:val="24"/>
          <w:lang w:val="en-AU"/>
        </w:rPr>
        <w:t xml:space="preserve">Down syndrome </w:t>
      </w:r>
      <w:r w:rsidRPr="007C6575">
        <w:rPr>
          <w:sz w:val="24"/>
          <w:szCs w:val="24"/>
          <w:lang w:val="en-AU"/>
        </w:rPr>
        <w:t xml:space="preserve">with co-occurring </w:t>
      </w:r>
      <w:r>
        <w:rPr>
          <w:sz w:val="24"/>
          <w:szCs w:val="24"/>
          <w:lang w:val="en-AU"/>
        </w:rPr>
        <w:t xml:space="preserve">related </w:t>
      </w:r>
      <w:r w:rsidRPr="007C6575">
        <w:rPr>
          <w:sz w:val="24"/>
          <w:szCs w:val="24"/>
          <w:lang w:val="en-AU"/>
        </w:rPr>
        <w:t xml:space="preserve">conditions, group activities could </w:t>
      </w:r>
      <w:proofErr w:type="gramStart"/>
      <w:r w:rsidRPr="007C6575">
        <w:rPr>
          <w:sz w:val="24"/>
          <w:szCs w:val="24"/>
          <w:lang w:val="en-AU"/>
        </w:rPr>
        <w:t>actually be</w:t>
      </w:r>
      <w:proofErr w:type="gramEnd"/>
      <w:r w:rsidRPr="007C6575">
        <w:rPr>
          <w:sz w:val="24"/>
          <w:szCs w:val="24"/>
          <w:lang w:val="en-AU"/>
        </w:rPr>
        <w:t xml:space="preserve"> triggering and harmful to both the person and others around them.  </w:t>
      </w:r>
      <w:r>
        <w:rPr>
          <w:sz w:val="24"/>
          <w:szCs w:val="24"/>
          <w:lang w:val="en-AU"/>
        </w:rPr>
        <w:t xml:space="preserve">This segregating proposal also unfairly restricts people with Down syndrome to having social and community connections with others with disabilities with similar </w:t>
      </w:r>
      <w:proofErr w:type="gramStart"/>
      <w:r>
        <w:rPr>
          <w:sz w:val="24"/>
          <w:szCs w:val="24"/>
          <w:lang w:val="en-AU"/>
        </w:rPr>
        <w:t>needs, and</w:t>
      </w:r>
      <w:proofErr w:type="gramEnd"/>
      <w:r>
        <w:rPr>
          <w:sz w:val="24"/>
          <w:szCs w:val="24"/>
          <w:lang w:val="en-AU"/>
        </w:rPr>
        <w:t xml:space="preserve"> subsequently inhibits the formation of meaningful local informal supports.</w:t>
      </w:r>
    </w:p>
    <w:p w:rsidR="00105354" w:rsidP="00105354" w:rsidRDefault="00105354" w14:paraId="725AB4CC" w14:textId="77777777">
      <w:pPr>
        <w:pStyle w:val="ListParagraph"/>
        <w:widowControl/>
        <w:numPr>
          <w:ilvl w:val="0"/>
          <w:numId w:val="23"/>
        </w:numPr>
        <w:autoSpaceDE/>
        <w:autoSpaceDN/>
        <w:spacing w:before="100" w:beforeAutospacing="1" w:after="100" w:afterAutospacing="1"/>
        <w:contextualSpacing/>
        <w:rPr>
          <w:i/>
          <w:iCs/>
          <w:sz w:val="24"/>
          <w:szCs w:val="24"/>
          <w:lang w:val="en-AU"/>
        </w:rPr>
      </w:pPr>
      <w:r w:rsidRPr="00D22027">
        <w:rPr>
          <w:i/>
          <w:iCs/>
          <w:sz w:val="24"/>
          <w:szCs w:val="24"/>
          <w:lang w:val="en-AU"/>
        </w:rPr>
        <w:t>the proposed $200 million Inclusive Communities Fund is intended to expand community-based inclusion options.</w:t>
      </w:r>
    </w:p>
    <w:p w:rsidRPr="00D22027" w:rsidR="0000275C" w:rsidP="0014519F" w:rsidRDefault="0000275C" w14:paraId="0CF9AF2B" w14:textId="77777777">
      <w:pPr>
        <w:pStyle w:val="ListParagraph"/>
        <w:widowControl/>
        <w:autoSpaceDE/>
        <w:autoSpaceDN/>
        <w:spacing w:before="100" w:beforeAutospacing="1" w:after="100" w:afterAutospacing="1"/>
        <w:ind w:left="360"/>
        <w:contextualSpacing/>
        <w:rPr>
          <w:i/>
          <w:iCs/>
          <w:sz w:val="24"/>
          <w:szCs w:val="24"/>
          <w:lang w:val="en-AU"/>
        </w:rPr>
      </w:pPr>
    </w:p>
    <w:p w:rsidR="00D22027" w:rsidP="00105354" w:rsidRDefault="00105354" w14:paraId="446EE50D" w14:textId="4C467532">
      <w:pPr>
        <w:pStyle w:val="ListParagraph"/>
        <w:spacing w:before="100" w:beforeAutospacing="1" w:after="100" w:afterAutospacing="1"/>
        <w:rPr>
          <w:sz w:val="24"/>
          <w:szCs w:val="24"/>
          <w:lang w:val="en-AU"/>
        </w:rPr>
      </w:pPr>
      <w:r w:rsidRPr="007C6575">
        <w:rPr>
          <w:sz w:val="24"/>
          <w:szCs w:val="24"/>
          <w:lang w:val="en-AU"/>
        </w:rPr>
        <w:t>DSNSW contends that the Inclusive Communities Fund is to date only an</w:t>
      </w:r>
      <w:r>
        <w:rPr>
          <w:sz w:val="24"/>
          <w:szCs w:val="24"/>
          <w:lang w:val="en-AU"/>
        </w:rPr>
        <w:t xml:space="preserve"> </w:t>
      </w:r>
      <w:r w:rsidRPr="007C6575">
        <w:rPr>
          <w:sz w:val="24"/>
          <w:szCs w:val="24"/>
          <w:lang w:val="en-AU"/>
        </w:rPr>
        <w:t>intention</w:t>
      </w:r>
      <w:r w:rsidR="00556054">
        <w:rPr>
          <w:sz w:val="24"/>
          <w:szCs w:val="24"/>
          <w:lang w:val="en-AU"/>
        </w:rPr>
        <w:t>,</w:t>
      </w:r>
      <w:r w:rsidRPr="007C6575">
        <w:rPr>
          <w:sz w:val="24"/>
          <w:szCs w:val="24"/>
          <w:lang w:val="en-AU"/>
        </w:rPr>
        <w:t xml:space="preserve"> and details about its implementation and availability are at present unclear. </w:t>
      </w:r>
    </w:p>
    <w:p w:rsidR="00105354" w:rsidP="43BD8330" w:rsidRDefault="00105354" w14:paraId="1CD6DFD6" w14:textId="7D51C13B">
      <w:pPr>
        <w:pStyle w:val="ListParagraph"/>
        <w:spacing w:before="100" w:beforeAutospacing="on" w:after="100" w:afterAutospacing="on"/>
        <w:rPr>
          <w:sz w:val="24"/>
          <w:szCs w:val="24"/>
          <w:lang w:val="en-US"/>
        </w:rPr>
      </w:pPr>
      <w:r w:rsidRPr="43BD8330" w:rsidR="00105354">
        <w:rPr>
          <w:sz w:val="24"/>
          <w:szCs w:val="24"/>
          <w:lang w:val="en-US"/>
        </w:rPr>
        <w:t xml:space="preserve">Without further details and firm commitments, people with </w:t>
      </w:r>
      <w:r w:rsidRPr="43BD8330" w:rsidR="00105354">
        <w:rPr>
          <w:sz w:val="24"/>
          <w:szCs w:val="24"/>
          <w:lang w:val="en-US"/>
        </w:rPr>
        <w:t xml:space="preserve">Down syndrome </w:t>
      </w:r>
      <w:r w:rsidRPr="43BD8330" w:rsidR="00105354">
        <w:rPr>
          <w:sz w:val="24"/>
          <w:szCs w:val="24"/>
          <w:lang w:val="en-US"/>
        </w:rPr>
        <w:t>and families are justifiably very anxious (frightened) that there will be a return to the past where isolation and segregation were the norm for people with disability</w:t>
      </w:r>
      <w:r w:rsidRPr="43BD8330" w:rsidR="00105354">
        <w:rPr>
          <w:sz w:val="24"/>
          <w:szCs w:val="24"/>
          <w:lang w:val="en-US"/>
        </w:rPr>
        <w:t>, and the impacts for health, wellbeing and life expectancy were very poor</w:t>
      </w:r>
      <w:r w:rsidRPr="43BD8330" w:rsidR="00105354">
        <w:rPr>
          <w:sz w:val="24"/>
          <w:szCs w:val="24"/>
          <w:lang w:val="en-US"/>
        </w:rPr>
        <w:t xml:space="preserve">.  </w:t>
      </w:r>
    </w:p>
    <w:p w:rsidR="00501CA1" w:rsidP="00105354" w:rsidRDefault="00501CA1" w14:paraId="59545C0E" w14:textId="28E070CA">
      <w:pPr>
        <w:pStyle w:val="ListParagraph"/>
        <w:spacing w:before="100" w:beforeAutospacing="1" w:after="100" w:afterAutospacing="1"/>
        <w:rPr>
          <w:sz w:val="24"/>
          <w:szCs w:val="24"/>
          <w:lang w:val="en-AU"/>
        </w:rPr>
      </w:pPr>
      <w:r>
        <w:rPr>
          <w:sz w:val="24"/>
          <w:szCs w:val="24"/>
          <w:lang w:val="en-AU"/>
        </w:rPr>
        <w:t>Since the announcement, families have reached out to us to tell us what these cuts could mean to them</w:t>
      </w:r>
      <w:r w:rsidR="00556054">
        <w:rPr>
          <w:sz w:val="24"/>
          <w:szCs w:val="24"/>
          <w:lang w:val="en-AU"/>
        </w:rPr>
        <w:t>.  We have included some of the</w:t>
      </w:r>
      <w:r w:rsidR="00DD64A5">
        <w:rPr>
          <w:sz w:val="24"/>
          <w:szCs w:val="24"/>
          <w:lang w:val="en-AU"/>
        </w:rPr>
        <w:t xml:space="preserve">se comments at the end of the submission. </w:t>
      </w:r>
    </w:p>
    <w:p w:rsidRPr="007912FA" w:rsidR="00105354" w:rsidP="00D22027" w:rsidRDefault="00105354" w14:paraId="2B96F860" w14:textId="73A4C0FA">
      <w:pPr>
        <w:pStyle w:val="Heading1"/>
        <w:rPr>
          <w:lang w:val="en-AU"/>
        </w:rPr>
      </w:pPr>
      <w:r w:rsidRPr="007912FA">
        <w:rPr>
          <w:lang w:val="en-AU"/>
        </w:rPr>
        <w:t xml:space="preserve">Increased </w:t>
      </w:r>
      <w:r w:rsidR="00D22027">
        <w:rPr>
          <w:lang w:val="en-AU"/>
        </w:rPr>
        <w:t>R</w:t>
      </w:r>
      <w:r w:rsidRPr="007912FA">
        <w:rPr>
          <w:lang w:val="en-AU"/>
        </w:rPr>
        <w:t xml:space="preserve">eliance on </w:t>
      </w:r>
      <w:r w:rsidR="00D22027">
        <w:rPr>
          <w:lang w:val="en-AU"/>
        </w:rPr>
        <w:t>S</w:t>
      </w:r>
      <w:r w:rsidRPr="007912FA">
        <w:rPr>
          <w:lang w:val="en-AU"/>
        </w:rPr>
        <w:t xml:space="preserve">upports </w:t>
      </w:r>
      <w:r w:rsidR="00D22027">
        <w:rPr>
          <w:lang w:val="en-AU"/>
        </w:rPr>
        <w:t>O</w:t>
      </w:r>
      <w:r w:rsidRPr="007912FA">
        <w:rPr>
          <w:lang w:val="en-AU"/>
        </w:rPr>
        <w:t>utside the NDIS</w:t>
      </w:r>
    </w:p>
    <w:p w:rsidRPr="007C6575" w:rsidR="00105354" w:rsidP="00D22027" w:rsidRDefault="00105354" w14:paraId="59C34341" w14:textId="77777777">
      <w:pPr>
        <w:rPr>
          <w:sz w:val="24"/>
          <w:szCs w:val="24"/>
          <w:lang w:val="en-AU"/>
        </w:rPr>
      </w:pPr>
      <w:r>
        <w:rPr>
          <w:sz w:val="24"/>
          <w:szCs w:val="24"/>
          <w:lang w:val="en-AU"/>
        </w:rPr>
        <w:t>T</w:t>
      </w:r>
      <w:r w:rsidRPr="007C6575">
        <w:rPr>
          <w:sz w:val="24"/>
          <w:szCs w:val="24"/>
          <w:lang w:val="en-AU"/>
        </w:rPr>
        <w:t xml:space="preserve">he Bill places greater emphasis on assumed informal supports, perceived family responsibility, and the willingness and availability of mainstream systems. </w:t>
      </w:r>
    </w:p>
    <w:p w:rsidRPr="007C6575" w:rsidR="00105354" w:rsidP="00105354" w:rsidRDefault="00105354" w14:paraId="32F80049" w14:textId="77777777">
      <w:pPr>
        <w:spacing w:before="100" w:beforeAutospacing="1" w:after="100" w:afterAutospacing="1"/>
        <w:rPr>
          <w:sz w:val="24"/>
          <w:szCs w:val="24"/>
          <w:lang w:val="en-AU"/>
        </w:rPr>
      </w:pPr>
      <w:r>
        <w:rPr>
          <w:sz w:val="24"/>
          <w:szCs w:val="24"/>
          <w:lang w:val="en-AU"/>
        </w:rPr>
        <w:t>DSNSW is very concerned</w:t>
      </w:r>
      <w:r w:rsidRPr="007C6575">
        <w:rPr>
          <w:sz w:val="24"/>
          <w:szCs w:val="24"/>
          <w:lang w:val="en-AU"/>
        </w:rPr>
        <w:t xml:space="preserve"> because the NDIS originally promised to move away from systems where families alone carried most of the responsibility</w:t>
      </w:r>
      <w:r>
        <w:rPr>
          <w:sz w:val="24"/>
          <w:szCs w:val="24"/>
          <w:lang w:val="en-AU"/>
        </w:rPr>
        <w:t>, particularly for adults</w:t>
      </w:r>
      <w:r w:rsidRPr="007C6575">
        <w:rPr>
          <w:sz w:val="24"/>
          <w:szCs w:val="24"/>
          <w:lang w:val="en-AU"/>
        </w:rPr>
        <w:t xml:space="preserve">. </w:t>
      </w:r>
    </w:p>
    <w:p w:rsidRPr="007C6575" w:rsidR="00105354" w:rsidP="00D22027" w:rsidRDefault="00105354" w14:paraId="6F2FCB08" w14:textId="77777777">
      <w:pPr>
        <w:rPr>
          <w:sz w:val="24"/>
          <w:szCs w:val="24"/>
          <w:lang w:val="en-AU"/>
        </w:rPr>
      </w:pPr>
      <w:r w:rsidRPr="007C6575">
        <w:rPr>
          <w:sz w:val="24"/>
          <w:szCs w:val="24"/>
          <w:lang w:val="en-AU"/>
        </w:rPr>
        <w:t xml:space="preserve">As people with </w:t>
      </w:r>
      <w:r w:rsidRPr="006869D9">
        <w:rPr>
          <w:sz w:val="24"/>
          <w:szCs w:val="24"/>
          <w:lang w:val="en-AU"/>
        </w:rPr>
        <w:t xml:space="preserve">Down syndrome </w:t>
      </w:r>
      <w:r w:rsidRPr="007C6575">
        <w:rPr>
          <w:sz w:val="24"/>
          <w:szCs w:val="24"/>
          <w:lang w:val="en-AU"/>
        </w:rPr>
        <w:t xml:space="preserve">grow older, their parents are also ageing. </w:t>
      </w:r>
      <w:r>
        <w:rPr>
          <w:sz w:val="24"/>
          <w:szCs w:val="24"/>
          <w:lang w:val="en-AU"/>
        </w:rPr>
        <w:t>With non-institutionalised living and effective early supports, it is becoming far more common for people with Down syndrome to outlive their parents. Increasingly</w:t>
      </w:r>
      <w:r w:rsidRPr="007C6575">
        <w:rPr>
          <w:sz w:val="24"/>
          <w:szCs w:val="24"/>
          <w:lang w:val="en-AU"/>
        </w:rPr>
        <w:t xml:space="preserve">, </w:t>
      </w:r>
      <w:r>
        <w:rPr>
          <w:sz w:val="24"/>
          <w:szCs w:val="24"/>
          <w:lang w:val="en-AU"/>
        </w:rPr>
        <w:t>there is realistic fear</w:t>
      </w:r>
      <w:r w:rsidRPr="007C6575">
        <w:rPr>
          <w:sz w:val="24"/>
          <w:szCs w:val="24"/>
          <w:lang w:val="en-AU"/>
        </w:rPr>
        <w:t xml:space="preserve"> about:</w:t>
      </w:r>
    </w:p>
    <w:p w:rsidRPr="007C6575" w:rsidR="00105354" w:rsidP="00D22027" w:rsidRDefault="00105354" w14:paraId="178CDBEF" w14:textId="77777777">
      <w:pPr>
        <w:widowControl/>
        <w:numPr>
          <w:ilvl w:val="0"/>
          <w:numId w:val="9"/>
        </w:numPr>
        <w:autoSpaceDE/>
        <w:autoSpaceDN/>
        <w:rPr>
          <w:sz w:val="24"/>
          <w:szCs w:val="24"/>
          <w:lang w:val="en-AU"/>
        </w:rPr>
      </w:pPr>
      <w:r w:rsidRPr="007C6575">
        <w:rPr>
          <w:sz w:val="24"/>
          <w:szCs w:val="24"/>
          <w:lang w:val="en-AU"/>
        </w:rPr>
        <w:t xml:space="preserve">what happens when the parents </w:t>
      </w:r>
      <w:r>
        <w:rPr>
          <w:sz w:val="24"/>
          <w:szCs w:val="24"/>
          <w:lang w:val="en-AU"/>
        </w:rPr>
        <w:t xml:space="preserve">become incapacitated or </w:t>
      </w:r>
      <w:r w:rsidRPr="007C6575">
        <w:rPr>
          <w:sz w:val="24"/>
          <w:szCs w:val="24"/>
          <w:lang w:val="en-AU"/>
        </w:rPr>
        <w:t xml:space="preserve">die, </w:t>
      </w:r>
    </w:p>
    <w:p w:rsidRPr="007C6575" w:rsidR="00105354" w:rsidP="00D22027" w:rsidRDefault="00105354" w14:paraId="11DE1434" w14:textId="77777777">
      <w:pPr>
        <w:widowControl/>
        <w:numPr>
          <w:ilvl w:val="0"/>
          <w:numId w:val="9"/>
        </w:numPr>
        <w:autoSpaceDE/>
        <w:autoSpaceDN/>
        <w:rPr>
          <w:sz w:val="24"/>
          <w:szCs w:val="24"/>
          <w:lang w:val="en-AU"/>
        </w:rPr>
      </w:pPr>
      <w:r w:rsidRPr="007C6575">
        <w:rPr>
          <w:sz w:val="24"/>
          <w:szCs w:val="24"/>
          <w:lang w:val="en-AU"/>
        </w:rPr>
        <w:t>whether siblings will be expected to fill gaps</w:t>
      </w:r>
      <w:r>
        <w:rPr>
          <w:sz w:val="24"/>
          <w:szCs w:val="24"/>
          <w:lang w:val="en-AU"/>
        </w:rPr>
        <w:t xml:space="preserve"> in disability support, with consequent reduced availability for the sibling’s own children as well as the needs of the ageing parents</w:t>
      </w:r>
      <w:r w:rsidRPr="007C6575">
        <w:rPr>
          <w:sz w:val="24"/>
          <w:szCs w:val="24"/>
          <w:lang w:val="en-AU"/>
        </w:rPr>
        <w:t>, and</w:t>
      </w:r>
    </w:p>
    <w:p w:rsidRPr="007C6575" w:rsidR="00105354" w:rsidP="00105354" w:rsidRDefault="00105354" w14:paraId="0FB9C119" w14:textId="77777777">
      <w:pPr>
        <w:widowControl/>
        <w:numPr>
          <w:ilvl w:val="0"/>
          <w:numId w:val="9"/>
        </w:numPr>
        <w:autoSpaceDE/>
        <w:autoSpaceDN/>
        <w:spacing w:before="100" w:beforeAutospacing="1" w:after="100" w:afterAutospacing="1"/>
        <w:rPr>
          <w:sz w:val="24"/>
          <w:szCs w:val="24"/>
          <w:lang w:val="en-AU"/>
        </w:rPr>
      </w:pPr>
      <w:r w:rsidRPr="007C6575">
        <w:rPr>
          <w:sz w:val="24"/>
          <w:szCs w:val="24"/>
          <w:lang w:val="en-AU"/>
        </w:rPr>
        <w:t>whether reduced supports will force families back into crisis caring roles</w:t>
      </w:r>
      <w:r>
        <w:rPr>
          <w:sz w:val="24"/>
          <w:szCs w:val="24"/>
          <w:lang w:val="en-AU"/>
        </w:rPr>
        <w:t xml:space="preserve"> and out of workforce participation</w:t>
      </w:r>
      <w:r w:rsidRPr="007C6575">
        <w:rPr>
          <w:sz w:val="24"/>
          <w:szCs w:val="24"/>
          <w:lang w:val="en-AU"/>
        </w:rPr>
        <w:t xml:space="preserve">. </w:t>
      </w:r>
      <w:r>
        <w:rPr>
          <w:sz w:val="24"/>
          <w:szCs w:val="24"/>
          <w:lang w:val="en-AU"/>
        </w:rPr>
        <w:t>This will disproportionately impact women who most often are expected to take up the unpaid caring roles.</w:t>
      </w:r>
    </w:p>
    <w:p w:rsidR="00D22027" w:rsidP="00105354" w:rsidRDefault="00105354" w14:paraId="3FD40D56" w14:textId="4553ACD4">
      <w:pPr>
        <w:spacing w:before="100" w:beforeAutospacing="1" w:after="100" w:afterAutospacing="1"/>
        <w:rPr>
          <w:sz w:val="24"/>
          <w:szCs w:val="24"/>
          <w:lang w:val="en-AU"/>
        </w:rPr>
      </w:pPr>
      <w:r w:rsidRPr="007C6575">
        <w:rPr>
          <w:sz w:val="24"/>
          <w:szCs w:val="24"/>
          <w:lang w:val="en-AU"/>
        </w:rPr>
        <w:t xml:space="preserve">Some people with </w:t>
      </w:r>
      <w:r w:rsidRPr="006869D9">
        <w:rPr>
          <w:sz w:val="24"/>
          <w:szCs w:val="24"/>
          <w:lang w:val="en-AU"/>
        </w:rPr>
        <w:t xml:space="preserve">Down syndrome </w:t>
      </w:r>
      <w:r w:rsidRPr="007C6575">
        <w:rPr>
          <w:sz w:val="24"/>
          <w:szCs w:val="24"/>
          <w:lang w:val="en-AU"/>
        </w:rPr>
        <w:t xml:space="preserve">continue to live with ageing parents. </w:t>
      </w:r>
      <w:r>
        <w:rPr>
          <w:sz w:val="24"/>
          <w:szCs w:val="24"/>
          <w:lang w:val="en-AU"/>
        </w:rPr>
        <w:t>This combined with the proposed reduction in social and community participation funding will mean the adults with Down syndrome are not getting the vital opportunities to experientially learn they can have a life beyond their parents and to build necessary skills and emotional adjustment for a successful healthy life independent of parents.</w:t>
      </w:r>
      <w:r w:rsidR="00D22027">
        <w:rPr>
          <w:sz w:val="24"/>
          <w:szCs w:val="24"/>
          <w:lang w:val="en-AU"/>
        </w:rPr>
        <w:t xml:space="preserve"> </w:t>
      </w:r>
      <w:r w:rsidRPr="007C6575">
        <w:rPr>
          <w:sz w:val="24"/>
          <w:szCs w:val="24"/>
          <w:lang w:val="en-AU"/>
        </w:rPr>
        <w:t xml:space="preserve">Consequently, parents are worried about what will happen to the person with </w:t>
      </w:r>
      <w:r w:rsidRPr="006869D9">
        <w:rPr>
          <w:sz w:val="24"/>
          <w:szCs w:val="24"/>
          <w:lang w:val="en-AU"/>
        </w:rPr>
        <w:t xml:space="preserve">Down syndrome </w:t>
      </w:r>
      <w:r w:rsidRPr="007C6575">
        <w:rPr>
          <w:sz w:val="24"/>
          <w:szCs w:val="24"/>
          <w:lang w:val="en-AU"/>
        </w:rPr>
        <w:t>when</w:t>
      </w:r>
      <w:r w:rsidR="00D22027">
        <w:rPr>
          <w:sz w:val="24"/>
          <w:szCs w:val="24"/>
          <w:lang w:val="en-AU"/>
        </w:rPr>
        <w:t xml:space="preserve"> </w:t>
      </w:r>
      <w:r w:rsidRPr="007C6575">
        <w:rPr>
          <w:sz w:val="24"/>
          <w:szCs w:val="24"/>
          <w:lang w:val="en-AU"/>
        </w:rPr>
        <w:t>they can no longer provide care and support</w:t>
      </w:r>
      <w:r w:rsidR="00556054">
        <w:rPr>
          <w:sz w:val="24"/>
          <w:szCs w:val="24"/>
          <w:lang w:val="en-AU"/>
        </w:rPr>
        <w:t>,</w:t>
      </w:r>
      <w:r>
        <w:rPr>
          <w:sz w:val="24"/>
          <w:szCs w:val="24"/>
          <w:lang w:val="en-AU"/>
        </w:rPr>
        <w:t xml:space="preserve"> and the likelihood the person with Down syndrome will experience overwhelming crisis rather than </w:t>
      </w:r>
      <w:r>
        <w:rPr>
          <w:sz w:val="24"/>
          <w:szCs w:val="24"/>
          <w:lang w:val="en-AU"/>
        </w:rPr>
        <w:t>appropriately supported smooth transition to life beyond parental dependency</w:t>
      </w:r>
      <w:r w:rsidRPr="007C6575">
        <w:rPr>
          <w:sz w:val="24"/>
          <w:szCs w:val="24"/>
          <w:lang w:val="en-AU"/>
        </w:rPr>
        <w:t xml:space="preserve">. </w:t>
      </w:r>
    </w:p>
    <w:p w:rsidRPr="007C6575" w:rsidR="00105354" w:rsidP="00105354" w:rsidRDefault="00105354" w14:paraId="64318404" w14:textId="53AB5D07">
      <w:pPr>
        <w:spacing w:before="100" w:beforeAutospacing="1" w:after="100" w:afterAutospacing="1"/>
        <w:rPr>
          <w:sz w:val="24"/>
          <w:szCs w:val="24"/>
          <w:lang w:val="en-AU"/>
        </w:rPr>
      </w:pPr>
      <w:r w:rsidRPr="007C6575">
        <w:rPr>
          <w:sz w:val="24"/>
          <w:szCs w:val="24"/>
          <w:lang w:val="en-AU"/>
        </w:rPr>
        <w:t xml:space="preserve">Many siblings will have grown up with their person with </w:t>
      </w:r>
      <w:r w:rsidRPr="006869D9">
        <w:rPr>
          <w:sz w:val="24"/>
          <w:szCs w:val="24"/>
          <w:lang w:val="en-AU"/>
        </w:rPr>
        <w:t xml:space="preserve">Down syndrome </w:t>
      </w:r>
      <w:r w:rsidRPr="007C6575">
        <w:rPr>
          <w:sz w:val="24"/>
          <w:szCs w:val="24"/>
          <w:lang w:val="en-AU"/>
        </w:rPr>
        <w:t>and have gone on to build lives of their own including families and careers</w:t>
      </w:r>
      <w:r w:rsidR="00556054">
        <w:rPr>
          <w:sz w:val="24"/>
          <w:szCs w:val="24"/>
          <w:lang w:val="en-AU"/>
        </w:rPr>
        <w:t>. With</w:t>
      </w:r>
      <w:r>
        <w:rPr>
          <w:sz w:val="24"/>
          <w:szCs w:val="24"/>
          <w:lang w:val="en-AU"/>
        </w:rPr>
        <w:t xml:space="preserve"> housing cost pressures</w:t>
      </w:r>
      <w:r w:rsidR="008D2CEF">
        <w:rPr>
          <w:sz w:val="24"/>
          <w:szCs w:val="24"/>
          <w:lang w:val="en-AU"/>
        </w:rPr>
        <w:t>, siblings</w:t>
      </w:r>
      <w:r>
        <w:rPr>
          <w:sz w:val="24"/>
          <w:szCs w:val="24"/>
          <w:lang w:val="en-AU"/>
        </w:rPr>
        <w:t xml:space="preserve"> are more likely to live a distance from parents</w:t>
      </w:r>
      <w:r w:rsidRPr="007C6575">
        <w:rPr>
          <w:sz w:val="24"/>
          <w:szCs w:val="24"/>
          <w:lang w:val="en-AU"/>
        </w:rPr>
        <w:t xml:space="preserve">.  Consequently, siblings may not be </w:t>
      </w:r>
      <w:proofErr w:type="gramStart"/>
      <w:r w:rsidRPr="007C6575">
        <w:rPr>
          <w:sz w:val="24"/>
          <w:szCs w:val="24"/>
          <w:lang w:val="en-AU"/>
        </w:rPr>
        <w:t>in a position</w:t>
      </w:r>
      <w:proofErr w:type="gramEnd"/>
      <w:r w:rsidRPr="007C6575">
        <w:rPr>
          <w:sz w:val="24"/>
          <w:szCs w:val="24"/>
          <w:lang w:val="en-AU"/>
        </w:rPr>
        <w:t xml:space="preserve"> to take on a significant caring role for their person with </w:t>
      </w:r>
      <w:r w:rsidRPr="006869D9">
        <w:rPr>
          <w:sz w:val="24"/>
          <w:szCs w:val="24"/>
          <w:lang w:val="en-AU"/>
        </w:rPr>
        <w:t>Down syndrome</w:t>
      </w:r>
      <w:r w:rsidRPr="007C6575">
        <w:rPr>
          <w:sz w:val="24"/>
          <w:szCs w:val="24"/>
          <w:lang w:val="en-AU"/>
        </w:rPr>
        <w:t>. This is not a reasonable or desirable option</w:t>
      </w:r>
      <w:r>
        <w:rPr>
          <w:sz w:val="24"/>
          <w:szCs w:val="24"/>
          <w:lang w:val="en-AU"/>
        </w:rPr>
        <w:t xml:space="preserve">. Creating </w:t>
      </w:r>
      <w:r w:rsidR="0014519F">
        <w:rPr>
          <w:sz w:val="24"/>
          <w:szCs w:val="24"/>
          <w:lang w:val="en-AU"/>
        </w:rPr>
        <w:t>a</w:t>
      </w:r>
      <w:r>
        <w:rPr>
          <w:sz w:val="24"/>
          <w:szCs w:val="24"/>
          <w:lang w:val="en-AU"/>
        </w:rPr>
        <w:t xml:space="preserve"> NDIS system through legislation that assumes family capacity, availability and willingness to fill gaps in disability related support of adults is ill-conceived and </w:t>
      </w:r>
      <w:r w:rsidR="008D2CEF">
        <w:rPr>
          <w:sz w:val="24"/>
          <w:szCs w:val="24"/>
          <w:lang w:val="en-AU"/>
        </w:rPr>
        <w:t xml:space="preserve">is </w:t>
      </w:r>
      <w:r>
        <w:rPr>
          <w:sz w:val="24"/>
          <w:szCs w:val="24"/>
          <w:lang w:val="en-AU"/>
        </w:rPr>
        <w:t>likely to endanger outcomes and</w:t>
      </w:r>
      <w:r w:rsidR="008D2CEF">
        <w:rPr>
          <w:sz w:val="24"/>
          <w:szCs w:val="24"/>
          <w:lang w:val="en-AU"/>
        </w:rPr>
        <w:t xml:space="preserve"> result in</w:t>
      </w:r>
      <w:r>
        <w:rPr>
          <w:sz w:val="24"/>
          <w:szCs w:val="24"/>
          <w:lang w:val="en-AU"/>
        </w:rPr>
        <w:t xml:space="preserve"> harm for people with Down syndrome</w:t>
      </w:r>
      <w:r w:rsidRPr="007C6575">
        <w:rPr>
          <w:sz w:val="24"/>
          <w:szCs w:val="24"/>
          <w:lang w:val="en-AU"/>
        </w:rPr>
        <w:t xml:space="preserve">. </w:t>
      </w:r>
    </w:p>
    <w:p w:rsidRPr="007C6575" w:rsidR="00105354" w:rsidP="00105354" w:rsidRDefault="00105354" w14:paraId="5AA28689" w14:textId="6170937C">
      <w:pPr>
        <w:spacing w:before="100" w:beforeAutospacing="1" w:after="100" w:afterAutospacing="1"/>
        <w:rPr>
          <w:sz w:val="24"/>
          <w:szCs w:val="24"/>
          <w:lang w:val="en-AU"/>
        </w:rPr>
      </w:pPr>
      <w:r w:rsidRPr="007C6575">
        <w:rPr>
          <w:sz w:val="24"/>
          <w:szCs w:val="24"/>
          <w:lang w:val="en-AU"/>
        </w:rPr>
        <w:t xml:space="preserve">There is a palpable fear that people with </w:t>
      </w:r>
      <w:r w:rsidRPr="006869D9">
        <w:rPr>
          <w:sz w:val="24"/>
          <w:szCs w:val="24"/>
          <w:lang w:val="en-AU"/>
        </w:rPr>
        <w:t xml:space="preserve">Down syndrome </w:t>
      </w:r>
      <w:r w:rsidRPr="007C6575">
        <w:rPr>
          <w:sz w:val="24"/>
          <w:szCs w:val="24"/>
          <w:lang w:val="en-AU"/>
        </w:rPr>
        <w:t xml:space="preserve">with higher </w:t>
      </w:r>
      <w:r>
        <w:rPr>
          <w:sz w:val="24"/>
          <w:szCs w:val="24"/>
          <w:lang w:val="en-AU"/>
        </w:rPr>
        <w:t xml:space="preserve">complexity </w:t>
      </w:r>
      <w:r w:rsidRPr="007C6575">
        <w:rPr>
          <w:sz w:val="24"/>
          <w:szCs w:val="24"/>
          <w:lang w:val="en-AU"/>
        </w:rPr>
        <w:t>support needs could become trapped</w:t>
      </w:r>
      <w:r w:rsidR="00262B60">
        <w:rPr>
          <w:sz w:val="24"/>
          <w:szCs w:val="24"/>
          <w:lang w:val="en-AU"/>
        </w:rPr>
        <w:t xml:space="preserve"> in inappropriate and </w:t>
      </w:r>
      <w:proofErr w:type="gramStart"/>
      <w:r w:rsidR="00262B60">
        <w:rPr>
          <w:sz w:val="24"/>
          <w:szCs w:val="24"/>
          <w:lang w:val="en-AU"/>
        </w:rPr>
        <w:t>high cost</w:t>
      </w:r>
      <w:proofErr w:type="gramEnd"/>
      <w:r w:rsidRPr="007C6575">
        <w:rPr>
          <w:sz w:val="24"/>
          <w:szCs w:val="24"/>
          <w:lang w:val="en-AU"/>
        </w:rPr>
        <w:t xml:space="preserve"> services </w:t>
      </w:r>
      <w:r>
        <w:rPr>
          <w:sz w:val="24"/>
          <w:szCs w:val="24"/>
          <w:lang w:val="en-AU"/>
        </w:rPr>
        <w:t xml:space="preserve">such as hospitals </w:t>
      </w:r>
      <w:r w:rsidRPr="007C6575">
        <w:rPr>
          <w:sz w:val="24"/>
          <w:szCs w:val="24"/>
          <w:lang w:val="en-AU"/>
        </w:rPr>
        <w:t xml:space="preserve">due to long waits for reassessment and plan approvals and/or the lack of responsive and available NDIS services. People with </w:t>
      </w:r>
      <w:r w:rsidRPr="006869D9">
        <w:rPr>
          <w:sz w:val="24"/>
          <w:szCs w:val="24"/>
          <w:lang w:val="en-AU"/>
        </w:rPr>
        <w:t xml:space="preserve">Down syndrome </w:t>
      </w:r>
      <w:r w:rsidRPr="007C6575">
        <w:rPr>
          <w:sz w:val="24"/>
          <w:szCs w:val="24"/>
          <w:lang w:val="en-AU"/>
        </w:rPr>
        <w:t xml:space="preserve">can be inappropriately </w:t>
      </w:r>
      <w:r>
        <w:rPr>
          <w:sz w:val="24"/>
          <w:szCs w:val="24"/>
          <w:lang w:val="en-AU"/>
        </w:rPr>
        <w:t>‘</w:t>
      </w:r>
      <w:r w:rsidRPr="007C6575">
        <w:rPr>
          <w:sz w:val="24"/>
          <w:szCs w:val="24"/>
          <w:lang w:val="en-AU"/>
        </w:rPr>
        <w:t>stuck</w:t>
      </w:r>
      <w:r>
        <w:rPr>
          <w:sz w:val="24"/>
          <w:szCs w:val="24"/>
          <w:lang w:val="en-AU"/>
        </w:rPr>
        <w:t>’</w:t>
      </w:r>
      <w:r w:rsidRPr="007C6575">
        <w:rPr>
          <w:sz w:val="24"/>
          <w:szCs w:val="24"/>
          <w:lang w:val="en-AU"/>
        </w:rPr>
        <w:t xml:space="preserve"> </w:t>
      </w:r>
      <w:r>
        <w:rPr>
          <w:sz w:val="24"/>
          <w:szCs w:val="24"/>
          <w:lang w:val="en-AU"/>
        </w:rPr>
        <w:t>in hospitals,</w:t>
      </w:r>
      <w:r w:rsidRPr="007C6575">
        <w:rPr>
          <w:sz w:val="24"/>
          <w:szCs w:val="24"/>
          <w:lang w:val="en-AU"/>
        </w:rPr>
        <w:t xml:space="preserve"> aged care, long term respite</w:t>
      </w:r>
      <w:r w:rsidRPr="00B64DE6">
        <w:rPr>
          <w:sz w:val="24"/>
          <w:szCs w:val="24"/>
          <w:lang w:val="en-AU"/>
        </w:rPr>
        <w:t xml:space="preserve"> </w:t>
      </w:r>
      <w:r>
        <w:rPr>
          <w:sz w:val="24"/>
          <w:szCs w:val="24"/>
          <w:lang w:val="en-AU"/>
        </w:rPr>
        <w:t xml:space="preserve">or </w:t>
      </w:r>
      <w:r w:rsidRPr="007C6575">
        <w:rPr>
          <w:sz w:val="24"/>
          <w:szCs w:val="24"/>
          <w:lang w:val="en-AU"/>
        </w:rPr>
        <w:t>corrective services</w:t>
      </w:r>
      <w:r w:rsidR="00262B60">
        <w:rPr>
          <w:sz w:val="24"/>
          <w:szCs w:val="24"/>
          <w:lang w:val="en-AU"/>
        </w:rPr>
        <w:t xml:space="preserve">, </w:t>
      </w:r>
      <w:r>
        <w:rPr>
          <w:sz w:val="24"/>
          <w:szCs w:val="24"/>
          <w:lang w:val="en-AU"/>
        </w:rPr>
        <w:t xml:space="preserve">and experience very poor outcomes and escalating support needs </w:t>
      </w:r>
      <w:proofErr w:type="gramStart"/>
      <w:r>
        <w:rPr>
          <w:sz w:val="24"/>
          <w:szCs w:val="24"/>
          <w:lang w:val="en-AU"/>
        </w:rPr>
        <w:t>as a consequence</w:t>
      </w:r>
      <w:proofErr w:type="gramEnd"/>
      <w:r w:rsidRPr="007C6575">
        <w:rPr>
          <w:sz w:val="24"/>
          <w:szCs w:val="24"/>
          <w:lang w:val="en-AU"/>
        </w:rPr>
        <w:t xml:space="preserve">. </w:t>
      </w:r>
    </w:p>
    <w:p w:rsidRPr="00034630" w:rsidR="00105354" w:rsidP="00D22027" w:rsidRDefault="00105354" w14:paraId="281023FE" w14:textId="37944026">
      <w:pPr>
        <w:pStyle w:val="Heading1"/>
        <w:rPr>
          <w:lang w:val="en-AU"/>
        </w:rPr>
      </w:pPr>
      <w:r w:rsidRPr="00034630">
        <w:rPr>
          <w:lang w:val="en-AU"/>
        </w:rPr>
        <w:t xml:space="preserve">Standardised </w:t>
      </w:r>
      <w:r w:rsidR="00D22027">
        <w:rPr>
          <w:lang w:val="en-AU"/>
        </w:rPr>
        <w:t>A</w:t>
      </w:r>
      <w:r w:rsidRPr="00034630">
        <w:rPr>
          <w:lang w:val="en-AU"/>
        </w:rPr>
        <w:t xml:space="preserve">ssessments </w:t>
      </w:r>
    </w:p>
    <w:p w:rsidRPr="007C6575" w:rsidR="00105354" w:rsidP="00105354" w:rsidRDefault="00105354" w14:paraId="0E41822C" w14:textId="77777777">
      <w:pPr>
        <w:rPr>
          <w:sz w:val="24"/>
          <w:szCs w:val="24"/>
          <w:lang w:val="en-AU"/>
        </w:rPr>
      </w:pPr>
      <w:r w:rsidRPr="007C6575">
        <w:rPr>
          <w:sz w:val="24"/>
          <w:szCs w:val="24"/>
          <w:lang w:val="en-AU"/>
        </w:rPr>
        <w:t>The proposed reforms include:</w:t>
      </w:r>
    </w:p>
    <w:p w:rsidRPr="007C6575" w:rsidR="00105354" w:rsidP="00105354" w:rsidRDefault="00105354" w14:paraId="022B7C9F" w14:textId="77777777">
      <w:pPr>
        <w:widowControl/>
        <w:numPr>
          <w:ilvl w:val="0"/>
          <w:numId w:val="10"/>
        </w:numPr>
        <w:autoSpaceDE/>
        <w:autoSpaceDN/>
        <w:ind w:left="714" w:hanging="357"/>
        <w:rPr>
          <w:sz w:val="24"/>
          <w:szCs w:val="24"/>
          <w:lang w:val="en-AU"/>
        </w:rPr>
      </w:pPr>
      <w:r w:rsidRPr="007C6575">
        <w:rPr>
          <w:sz w:val="24"/>
          <w:szCs w:val="24"/>
          <w:lang w:val="en-AU"/>
        </w:rPr>
        <w:t xml:space="preserve">standardised support needs assessments, </w:t>
      </w:r>
    </w:p>
    <w:p w:rsidRPr="007C6575" w:rsidR="00105354" w:rsidP="00105354" w:rsidRDefault="00105354" w14:paraId="5958A0CC" w14:textId="77777777">
      <w:pPr>
        <w:widowControl/>
        <w:numPr>
          <w:ilvl w:val="0"/>
          <w:numId w:val="10"/>
        </w:numPr>
        <w:autoSpaceDE/>
        <w:autoSpaceDN/>
        <w:spacing w:before="100" w:beforeAutospacing="1" w:after="100" w:afterAutospacing="1"/>
        <w:rPr>
          <w:sz w:val="24"/>
          <w:szCs w:val="24"/>
          <w:lang w:val="en-AU"/>
        </w:rPr>
      </w:pPr>
      <w:r>
        <w:rPr>
          <w:sz w:val="24"/>
          <w:szCs w:val="24"/>
          <w:lang w:val="en-AU"/>
        </w:rPr>
        <w:t xml:space="preserve">a desire for </w:t>
      </w:r>
      <w:r w:rsidRPr="007C6575">
        <w:rPr>
          <w:sz w:val="24"/>
          <w:szCs w:val="24"/>
          <w:lang w:val="en-AU"/>
        </w:rPr>
        <w:t>more consistent budgeting, and</w:t>
      </w:r>
    </w:p>
    <w:p w:rsidRPr="007C6575" w:rsidR="00105354" w:rsidP="00105354" w:rsidRDefault="00105354" w14:paraId="381DA56D" w14:textId="77777777">
      <w:pPr>
        <w:widowControl/>
        <w:numPr>
          <w:ilvl w:val="0"/>
          <w:numId w:val="10"/>
        </w:numPr>
        <w:autoSpaceDE/>
        <w:autoSpaceDN/>
        <w:spacing w:before="100" w:beforeAutospacing="1" w:after="100" w:afterAutospacing="1"/>
        <w:rPr>
          <w:sz w:val="24"/>
          <w:szCs w:val="24"/>
          <w:lang w:val="en-AU"/>
        </w:rPr>
      </w:pPr>
      <w:r w:rsidRPr="007C6575">
        <w:rPr>
          <w:sz w:val="24"/>
          <w:szCs w:val="24"/>
          <w:lang w:val="en-AU"/>
        </w:rPr>
        <w:t xml:space="preserve">increased use of automated systems. </w:t>
      </w:r>
    </w:p>
    <w:p w:rsidRPr="007C6575" w:rsidR="00105354" w:rsidP="00105354" w:rsidRDefault="00105354" w14:paraId="646025FB" w14:textId="77777777">
      <w:pPr>
        <w:rPr>
          <w:sz w:val="24"/>
          <w:szCs w:val="24"/>
          <w:lang w:val="en-AU"/>
        </w:rPr>
      </w:pPr>
      <w:r w:rsidRPr="007C6575">
        <w:rPr>
          <w:sz w:val="24"/>
          <w:szCs w:val="24"/>
          <w:lang w:val="en-AU"/>
        </w:rPr>
        <w:t xml:space="preserve">Families and advocates for people with Down syndrome </w:t>
      </w:r>
      <w:r>
        <w:rPr>
          <w:sz w:val="24"/>
          <w:szCs w:val="24"/>
          <w:lang w:val="en-AU"/>
        </w:rPr>
        <w:t>are legitimately concerned</w:t>
      </w:r>
      <w:r w:rsidRPr="007C6575">
        <w:rPr>
          <w:sz w:val="24"/>
          <w:szCs w:val="24"/>
          <w:lang w:val="en-AU"/>
        </w:rPr>
        <w:t xml:space="preserve"> these systems will:</w:t>
      </w:r>
    </w:p>
    <w:p w:rsidRPr="007C6575" w:rsidR="00105354" w:rsidP="00105354" w:rsidRDefault="00105354" w14:paraId="579DF0CA" w14:textId="46C08B1D">
      <w:pPr>
        <w:widowControl/>
        <w:numPr>
          <w:ilvl w:val="0"/>
          <w:numId w:val="11"/>
        </w:numPr>
        <w:autoSpaceDE/>
        <w:autoSpaceDN/>
        <w:ind w:left="714" w:hanging="357"/>
        <w:rPr>
          <w:sz w:val="24"/>
          <w:szCs w:val="24"/>
          <w:lang w:val="en-AU"/>
        </w:rPr>
      </w:pPr>
      <w:r w:rsidRPr="007C6575">
        <w:rPr>
          <w:sz w:val="24"/>
          <w:szCs w:val="24"/>
          <w:lang w:val="en-AU"/>
        </w:rPr>
        <w:t xml:space="preserve">not understand and respond </w:t>
      </w:r>
      <w:r w:rsidRPr="007C6575" w:rsidR="00262B60">
        <w:rPr>
          <w:sz w:val="24"/>
          <w:szCs w:val="24"/>
          <w:lang w:val="en-AU"/>
        </w:rPr>
        <w:t xml:space="preserve">well </w:t>
      </w:r>
      <w:r w:rsidRPr="007C6575">
        <w:rPr>
          <w:sz w:val="24"/>
          <w:szCs w:val="24"/>
          <w:lang w:val="en-AU"/>
        </w:rPr>
        <w:t xml:space="preserve">to intellectual disability </w:t>
      </w:r>
      <w:r>
        <w:rPr>
          <w:sz w:val="24"/>
          <w:szCs w:val="24"/>
          <w:lang w:val="en-AU"/>
        </w:rPr>
        <w:t>and the complexities of Down Syndrome</w:t>
      </w:r>
      <w:r w:rsidRPr="007C6575">
        <w:rPr>
          <w:sz w:val="24"/>
          <w:szCs w:val="24"/>
          <w:lang w:val="en-AU"/>
        </w:rPr>
        <w:t xml:space="preserve">, </w:t>
      </w:r>
    </w:p>
    <w:p w:rsidRPr="00025AE7" w:rsidR="00105354" w:rsidP="00105354" w:rsidRDefault="00105354" w14:paraId="612B50B8" w14:textId="76CD997B">
      <w:pPr>
        <w:widowControl/>
        <w:numPr>
          <w:ilvl w:val="0"/>
          <w:numId w:val="11"/>
        </w:numPr>
        <w:autoSpaceDE/>
        <w:autoSpaceDN/>
        <w:spacing w:before="100" w:beforeAutospacing="1" w:after="100" w:afterAutospacing="1"/>
        <w:rPr>
          <w:sz w:val="24"/>
          <w:szCs w:val="24"/>
          <w:lang w:val="en-AU"/>
        </w:rPr>
      </w:pPr>
      <w:r w:rsidRPr="007C6575">
        <w:rPr>
          <w:sz w:val="24"/>
          <w:szCs w:val="24"/>
          <w:lang w:val="en-AU"/>
        </w:rPr>
        <w:t>underestimate support needs</w:t>
      </w:r>
      <w:r>
        <w:rPr>
          <w:sz w:val="24"/>
          <w:szCs w:val="24"/>
          <w:lang w:val="en-AU"/>
        </w:rPr>
        <w:t xml:space="preserve"> where interacting complexities are not adequately factored in</w:t>
      </w:r>
      <w:r w:rsidRPr="007C6575">
        <w:rPr>
          <w:sz w:val="24"/>
          <w:szCs w:val="24"/>
          <w:lang w:val="en-AU"/>
        </w:rPr>
        <w:t xml:space="preserve">, and </w:t>
      </w:r>
    </w:p>
    <w:p w:rsidRPr="007C6575" w:rsidR="00105354" w:rsidP="00105354" w:rsidRDefault="00105354" w14:paraId="55C48CCB" w14:textId="77777777">
      <w:pPr>
        <w:widowControl/>
        <w:numPr>
          <w:ilvl w:val="0"/>
          <w:numId w:val="11"/>
        </w:numPr>
        <w:autoSpaceDE/>
        <w:autoSpaceDN/>
        <w:spacing w:before="100" w:beforeAutospacing="1" w:after="100" w:afterAutospacing="1"/>
        <w:rPr>
          <w:sz w:val="24"/>
          <w:szCs w:val="24"/>
          <w:lang w:val="en-AU"/>
        </w:rPr>
      </w:pPr>
      <w:r w:rsidRPr="007C6575">
        <w:rPr>
          <w:sz w:val="24"/>
          <w:szCs w:val="24"/>
          <w:lang w:val="en-AU"/>
        </w:rPr>
        <w:t>reduce people to scores</w:t>
      </w:r>
      <w:r>
        <w:rPr>
          <w:sz w:val="24"/>
          <w:szCs w:val="24"/>
          <w:lang w:val="en-AU"/>
        </w:rPr>
        <w:t>,</w:t>
      </w:r>
      <w:r w:rsidRPr="007C6575">
        <w:rPr>
          <w:sz w:val="24"/>
          <w:szCs w:val="24"/>
          <w:lang w:val="en-AU"/>
        </w:rPr>
        <w:t xml:space="preserve"> formulas</w:t>
      </w:r>
      <w:r>
        <w:rPr>
          <w:sz w:val="24"/>
          <w:szCs w:val="24"/>
          <w:lang w:val="en-AU"/>
        </w:rPr>
        <w:t xml:space="preserve"> and classification streams based on assumptions of sameness</w:t>
      </w:r>
      <w:r w:rsidRPr="007C6575">
        <w:rPr>
          <w:sz w:val="24"/>
          <w:szCs w:val="24"/>
          <w:lang w:val="en-AU"/>
        </w:rPr>
        <w:t xml:space="preserve">. </w:t>
      </w:r>
    </w:p>
    <w:p w:rsidRPr="007C6575" w:rsidR="00105354" w:rsidP="00105354" w:rsidRDefault="00105354" w14:paraId="705A1B70" w14:textId="77777777">
      <w:pPr>
        <w:spacing w:before="100" w:beforeAutospacing="1" w:after="100" w:afterAutospacing="1"/>
        <w:rPr>
          <w:sz w:val="24"/>
          <w:szCs w:val="24"/>
          <w:lang w:val="en-AU"/>
        </w:rPr>
      </w:pPr>
      <w:r w:rsidRPr="007C6575">
        <w:rPr>
          <w:sz w:val="24"/>
          <w:szCs w:val="24"/>
          <w:lang w:val="en-AU"/>
        </w:rPr>
        <w:t xml:space="preserve">The support needs of people with Down syndrome vary greatly between individuals. Families </w:t>
      </w:r>
      <w:r>
        <w:rPr>
          <w:sz w:val="24"/>
          <w:szCs w:val="24"/>
          <w:lang w:val="en-AU"/>
        </w:rPr>
        <w:t xml:space="preserve">validly </w:t>
      </w:r>
      <w:r w:rsidRPr="007C6575">
        <w:rPr>
          <w:sz w:val="24"/>
          <w:szCs w:val="24"/>
          <w:lang w:val="en-AU"/>
        </w:rPr>
        <w:t xml:space="preserve">fear that the nuanced and/or specific needs of people with </w:t>
      </w:r>
      <w:r w:rsidRPr="006869D9">
        <w:rPr>
          <w:sz w:val="24"/>
          <w:szCs w:val="24"/>
          <w:lang w:val="en-AU"/>
        </w:rPr>
        <w:t xml:space="preserve">Down syndrome </w:t>
      </w:r>
      <w:r w:rsidRPr="007C6575">
        <w:rPr>
          <w:sz w:val="24"/>
          <w:szCs w:val="24"/>
          <w:lang w:val="en-AU"/>
        </w:rPr>
        <w:t>may not be captured properly, particularly around communication, vulnerability, safety, social understanding and decision-making.</w:t>
      </w:r>
    </w:p>
    <w:p w:rsidRPr="00B41C6C" w:rsidR="00105354" w:rsidP="00105354" w:rsidRDefault="00105354" w14:paraId="4BDB93C5" w14:textId="77777777">
      <w:pPr>
        <w:spacing w:before="100" w:beforeAutospacing="1" w:after="100" w:afterAutospacing="1"/>
        <w:rPr>
          <w:b/>
          <w:sz w:val="28"/>
          <w:szCs w:val="28"/>
          <w:lang w:val="en-AU"/>
        </w:rPr>
      </w:pPr>
      <w:r w:rsidRPr="007C6575">
        <w:rPr>
          <w:sz w:val="24"/>
          <w:szCs w:val="24"/>
          <w:lang w:val="en-AU"/>
        </w:rPr>
        <w:t>Before the NDIS, people only accessed supports if they lived in an area where there were services, if those services had any availability, if the family could provide transport</w:t>
      </w:r>
      <w:r>
        <w:rPr>
          <w:sz w:val="24"/>
          <w:szCs w:val="24"/>
          <w:lang w:val="en-AU"/>
        </w:rPr>
        <w:t>,</w:t>
      </w:r>
      <w:r w:rsidRPr="007C6575">
        <w:rPr>
          <w:sz w:val="24"/>
          <w:szCs w:val="24"/>
          <w:lang w:val="en-AU"/>
        </w:rPr>
        <w:t xml:space="preserve"> and if the family could afford the fees. Services were most often provided on a group basis, convenient for the provider, and many families were faced with the choice of an inappropriate service or nothing at all. It was even worse in regional and rural areas, and for </w:t>
      </w:r>
      <w:r w:rsidRPr="00B41C6C">
        <w:rPr>
          <w:sz w:val="24"/>
          <w:szCs w:val="24"/>
          <w:lang w:val="en-AU"/>
        </w:rPr>
        <w:t>First Nations people and people from diverse cultures and communities.</w:t>
      </w:r>
      <w:r w:rsidRPr="00B41C6C">
        <w:rPr>
          <w:b/>
          <w:sz w:val="28"/>
          <w:szCs w:val="28"/>
          <w:lang w:val="en-AU"/>
        </w:rPr>
        <w:t xml:space="preserve"> </w:t>
      </w:r>
    </w:p>
    <w:p w:rsidR="00105354" w:rsidP="43BD8330" w:rsidRDefault="00105354" w14:paraId="41C0BE9D" w14:textId="6C4E1EAC">
      <w:pPr>
        <w:spacing w:before="100" w:beforeAutospacing="on" w:after="100" w:afterAutospacing="on"/>
        <w:rPr>
          <w:sz w:val="24"/>
          <w:szCs w:val="24"/>
          <w:lang w:val="en-AU"/>
        </w:rPr>
      </w:pPr>
      <w:r w:rsidRPr="42F53190" w:rsidR="00105354">
        <w:rPr>
          <w:sz w:val="24"/>
          <w:szCs w:val="24"/>
          <w:lang w:val="en-AU"/>
        </w:rPr>
        <w:t xml:space="preserve">However, we strongly disagree that the use of standardised assessments and automated systems </w:t>
      </w:r>
      <w:r w:rsidRPr="42F53190" w:rsidR="00105354">
        <w:rPr>
          <w:sz w:val="24"/>
          <w:szCs w:val="24"/>
          <w:lang w:val="en-AU"/>
        </w:rPr>
        <w:t xml:space="preserve">will respond to the specific needs and circumstances of the individual person with </w:t>
      </w:r>
      <w:r w:rsidRPr="42F53190" w:rsidR="00105354">
        <w:rPr>
          <w:sz w:val="24"/>
          <w:szCs w:val="24"/>
          <w:lang w:val="en-AU"/>
        </w:rPr>
        <w:t>Down syndrome</w:t>
      </w:r>
      <w:r w:rsidRPr="42F53190" w:rsidR="00105354">
        <w:rPr>
          <w:sz w:val="24"/>
          <w:szCs w:val="24"/>
          <w:lang w:val="en-AU"/>
        </w:rPr>
        <w:t xml:space="preserve">. </w:t>
      </w:r>
      <w:r w:rsidRPr="42F53190" w:rsidR="00105354">
        <w:rPr>
          <w:sz w:val="24"/>
          <w:szCs w:val="24"/>
          <w:lang w:val="en-AU"/>
        </w:rPr>
        <w:t xml:space="preserve"> </w:t>
      </w:r>
      <w:r w:rsidRPr="42F53190" w:rsidR="00105354">
        <w:rPr>
          <w:sz w:val="24"/>
          <w:szCs w:val="24"/>
          <w:lang w:val="en-AU"/>
        </w:rPr>
        <w:t xml:space="preserve">As already explained, every person with </w:t>
      </w:r>
      <w:r w:rsidRPr="42F53190" w:rsidR="00105354">
        <w:rPr>
          <w:sz w:val="24"/>
          <w:szCs w:val="24"/>
          <w:lang w:val="en-AU"/>
        </w:rPr>
        <w:t xml:space="preserve">Down syndrome </w:t>
      </w:r>
      <w:r w:rsidRPr="42F53190" w:rsidR="00105354">
        <w:rPr>
          <w:sz w:val="24"/>
          <w:szCs w:val="24"/>
          <w:lang w:val="en-AU"/>
        </w:rPr>
        <w:t xml:space="preserve">is different, with differing needs, </w:t>
      </w:r>
      <w:r w:rsidRPr="42F53190" w:rsidR="00105354">
        <w:rPr>
          <w:sz w:val="24"/>
          <w:szCs w:val="24"/>
          <w:lang w:val="en-AU"/>
        </w:rPr>
        <w:t xml:space="preserve">cultural and community contexts, </w:t>
      </w:r>
      <w:r w:rsidRPr="42F53190" w:rsidR="00105354">
        <w:rPr>
          <w:sz w:val="24"/>
          <w:szCs w:val="24"/>
          <w:lang w:val="en-AU"/>
        </w:rPr>
        <w:t>talents, strengths, ambitions and goals. DSNSW has no confidence that a standardised assessment will provide the participant with appropriately tailored supports that respond to their</w:t>
      </w:r>
      <w:r w:rsidRPr="42F53190" w:rsidR="00105354">
        <w:rPr>
          <w:sz w:val="24"/>
          <w:szCs w:val="24"/>
          <w:lang w:val="en-AU"/>
        </w:rPr>
        <w:t xml:space="preserve"> genuine disability related</w:t>
      </w:r>
      <w:r w:rsidRPr="42F53190" w:rsidR="00105354">
        <w:rPr>
          <w:sz w:val="24"/>
          <w:szCs w:val="24"/>
          <w:lang w:val="en-AU"/>
        </w:rPr>
        <w:t xml:space="preserve"> individual needs. </w:t>
      </w:r>
      <w:r w:rsidRPr="42F53190" w:rsidR="00105354">
        <w:rPr>
          <w:sz w:val="24"/>
          <w:szCs w:val="24"/>
          <w:lang w:val="en-AU"/>
        </w:rPr>
        <w:t>Further the proposed use of the I-Can assessment tool fails to recognise that many ageing people with Down syndrome have already ‘</w:t>
      </w:r>
      <w:r w:rsidRPr="42F53190" w:rsidR="00105354">
        <w:rPr>
          <w:sz w:val="24"/>
          <w:szCs w:val="24"/>
          <w:lang w:val="en-AU"/>
        </w:rPr>
        <w:t>maxxed</w:t>
      </w:r>
      <w:r w:rsidRPr="42F53190" w:rsidR="00105354">
        <w:rPr>
          <w:sz w:val="24"/>
          <w:szCs w:val="24"/>
          <w:lang w:val="en-AU"/>
        </w:rPr>
        <w:t xml:space="preserve"> out’ on the I-Can tool scoring, and y</w:t>
      </w:r>
      <w:r w:rsidRPr="42F53190" w:rsidR="00A041A4">
        <w:rPr>
          <w:sz w:val="24"/>
          <w:szCs w:val="24"/>
          <w:lang w:val="en-AU"/>
        </w:rPr>
        <w:t>et they will have further age-</w:t>
      </w:r>
      <w:r w:rsidRPr="42F53190" w:rsidR="00105354">
        <w:rPr>
          <w:sz w:val="24"/>
          <w:szCs w:val="24"/>
          <w:lang w:val="en-AU"/>
        </w:rPr>
        <w:t xml:space="preserve">related </w:t>
      </w:r>
      <w:r w:rsidRPr="42F53190" w:rsidR="00105354">
        <w:rPr>
          <w:sz w:val="24"/>
          <w:szCs w:val="24"/>
          <w:lang w:val="en-AU"/>
        </w:rPr>
        <w:t>decline</w:t>
      </w:r>
      <w:r w:rsidRPr="42F53190" w:rsidR="00105354">
        <w:rPr>
          <w:sz w:val="24"/>
          <w:szCs w:val="24"/>
          <w:lang w:val="en-AU"/>
        </w:rPr>
        <w:t xml:space="preserve"> and consequent support needs undetected by the tool. </w:t>
      </w:r>
    </w:p>
    <w:p w:rsidRPr="00D22027" w:rsidR="008A26A5" w:rsidP="008A26A5" w:rsidRDefault="008A26A5" w14:paraId="396CAFF2" w14:textId="77777777">
      <w:pPr>
        <w:spacing w:before="100" w:beforeAutospacing="1" w:after="100" w:afterAutospacing="1"/>
        <w:jc w:val="center"/>
        <w:rPr>
          <w:color w:val="4F81BD" w:themeColor="accent1"/>
          <w:sz w:val="24"/>
          <w:szCs w:val="24"/>
          <w:lang w:val="en-AU"/>
        </w:rPr>
      </w:pPr>
      <w:r w:rsidRPr="00D22027">
        <w:rPr>
          <w:color w:val="4F81BD" w:themeColor="accent1"/>
          <w:sz w:val="24"/>
          <w:szCs w:val="24"/>
          <w:lang w:val="en-AU"/>
        </w:rPr>
        <w:t>DSNSW argues th</w:t>
      </w:r>
      <w:r>
        <w:rPr>
          <w:color w:val="4F81BD" w:themeColor="accent1"/>
          <w:sz w:val="24"/>
          <w:szCs w:val="24"/>
          <w:lang w:val="en-AU"/>
        </w:rPr>
        <w:t>at th</w:t>
      </w:r>
      <w:r w:rsidRPr="00D22027">
        <w:rPr>
          <w:color w:val="4F81BD" w:themeColor="accent1"/>
          <w:sz w:val="24"/>
          <w:szCs w:val="24"/>
          <w:lang w:val="en-AU"/>
        </w:rPr>
        <w:t>e pursuit of on</w:t>
      </w:r>
      <w:r>
        <w:rPr>
          <w:color w:val="4F81BD" w:themeColor="accent1"/>
          <w:sz w:val="24"/>
          <w:szCs w:val="24"/>
          <w:lang w:val="en-AU"/>
        </w:rPr>
        <w:t>-</w:t>
      </w:r>
      <w:r w:rsidRPr="00D22027">
        <w:rPr>
          <w:color w:val="4F81BD" w:themeColor="accent1"/>
          <w:sz w:val="24"/>
          <w:szCs w:val="24"/>
          <w:lang w:val="en-AU"/>
        </w:rPr>
        <w:t>the</w:t>
      </w:r>
      <w:r>
        <w:rPr>
          <w:color w:val="4F81BD" w:themeColor="accent1"/>
          <w:sz w:val="24"/>
          <w:szCs w:val="24"/>
          <w:lang w:val="en-AU"/>
        </w:rPr>
        <w:t>-</w:t>
      </w:r>
      <w:r w:rsidRPr="00D22027">
        <w:rPr>
          <w:color w:val="4F81BD" w:themeColor="accent1"/>
          <w:sz w:val="24"/>
          <w:szCs w:val="24"/>
          <w:lang w:val="en-AU"/>
        </w:rPr>
        <w:t xml:space="preserve">surface consistency of the proposed assessment approach </w:t>
      </w:r>
      <w:r>
        <w:rPr>
          <w:color w:val="4F81BD" w:themeColor="accent1"/>
          <w:sz w:val="24"/>
          <w:szCs w:val="24"/>
          <w:lang w:val="en-AU"/>
        </w:rPr>
        <w:t xml:space="preserve">is </w:t>
      </w:r>
      <w:r w:rsidRPr="00D22027">
        <w:rPr>
          <w:color w:val="4F81BD" w:themeColor="accent1"/>
          <w:sz w:val="24"/>
          <w:szCs w:val="24"/>
          <w:lang w:val="en-AU"/>
        </w:rPr>
        <w:t xml:space="preserve">ill-conceived </w:t>
      </w:r>
      <w:r>
        <w:rPr>
          <w:color w:val="4F81BD" w:themeColor="accent1"/>
          <w:sz w:val="24"/>
          <w:szCs w:val="24"/>
          <w:lang w:val="en-AU"/>
        </w:rPr>
        <w:t xml:space="preserve">and </w:t>
      </w:r>
      <w:r w:rsidRPr="00D22027">
        <w:rPr>
          <w:color w:val="4F81BD" w:themeColor="accent1"/>
          <w:sz w:val="24"/>
          <w:szCs w:val="24"/>
          <w:lang w:val="en-AU"/>
        </w:rPr>
        <w:t>simplistic</w:t>
      </w:r>
      <w:r>
        <w:rPr>
          <w:color w:val="4F81BD" w:themeColor="accent1"/>
          <w:sz w:val="24"/>
          <w:szCs w:val="24"/>
          <w:lang w:val="en-AU"/>
        </w:rPr>
        <w:t>. This assessment approach</w:t>
      </w:r>
      <w:r w:rsidRPr="00D22027">
        <w:rPr>
          <w:color w:val="4F81BD" w:themeColor="accent1"/>
          <w:sz w:val="24"/>
          <w:szCs w:val="24"/>
          <w:lang w:val="en-AU"/>
        </w:rPr>
        <w:t xml:space="preserve"> </w:t>
      </w:r>
      <w:proofErr w:type="gramStart"/>
      <w:r w:rsidRPr="00D22027">
        <w:rPr>
          <w:color w:val="4F81BD" w:themeColor="accent1"/>
          <w:sz w:val="24"/>
          <w:szCs w:val="24"/>
          <w:lang w:val="en-AU"/>
        </w:rPr>
        <w:t>actually masks</w:t>
      </w:r>
      <w:proofErr w:type="gramEnd"/>
      <w:r w:rsidRPr="00D22027">
        <w:rPr>
          <w:color w:val="4F81BD" w:themeColor="accent1"/>
          <w:sz w:val="24"/>
          <w:szCs w:val="24"/>
          <w:lang w:val="en-AU"/>
        </w:rPr>
        <w:t xml:space="preserve"> the real complexities that impact the </w:t>
      </w:r>
      <w:proofErr w:type="gramStart"/>
      <w:r w:rsidRPr="00D22027">
        <w:rPr>
          <w:color w:val="4F81BD" w:themeColor="accent1"/>
          <w:sz w:val="24"/>
          <w:szCs w:val="24"/>
          <w:lang w:val="en-AU"/>
        </w:rPr>
        <w:t>real world</w:t>
      </w:r>
      <w:proofErr w:type="gramEnd"/>
      <w:r w:rsidRPr="00D22027">
        <w:rPr>
          <w:color w:val="4F81BD" w:themeColor="accent1"/>
          <w:sz w:val="24"/>
          <w:szCs w:val="24"/>
          <w:lang w:val="en-AU"/>
        </w:rPr>
        <w:t xml:space="preserve"> functioning and support needs of people with Down syndrome. We are concerned this change is more about making the scheme easy to administer than about reforms focussed on evidence-informed participant outcomes.</w:t>
      </w:r>
    </w:p>
    <w:p w:rsidRPr="00B41C6C" w:rsidR="00105354" w:rsidP="008A26A5" w:rsidRDefault="008A26A5" w14:paraId="4AA9C68B" w14:textId="19A69BDA">
      <w:pPr>
        <w:rPr>
          <w:b/>
          <w:sz w:val="28"/>
          <w:szCs w:val="28"/>
          <w:lang w:val="en-AU"/>
        </w:rPr>
      </w:pPr>
      <w:r w:rsidRPr="00025B97">
        <w:rPr>
          <w:rStyle w:val="Heading1Char"/>
        </w:rPr>
        <w:t xml:space="preserve"> </w:t>
      </w:r>
      <w:r w:rsidRPr="00025B97" w:rsidR="00025B97">
        <w:rPr>
          <w:rStyle w:val="Heading1Char"/>
        </w:rPr>
        <w:t>“O</w:t>
      </w:r>
      <w:proofErr w:type="spellStart"/>
      <w:r w:rsidRPr="00D22027" w:rsidR="00105354">
        <w:rPr>
          <w:rStyle w:val="Heading1Char"/>
          <w:lang w:val="en-AU"/>
        </w:rPr>
        <w:t>ne</w:t>
      </w:r>
      <w:proofErr w:type="spellEnd"/>
      <w:r w:rsidRPr="00D22027" w:rsidR="00105354">
        <w:rPr>
          <w:rStyle w:val="Heading1Char"/>
          <w:lang w:val="en-AU"/>
        </w:rPr>
        <w:t xml:space="preserve">-size-fits-all” </w:t>
      </w:r>
      <w:r w:rsidR="00D22027">
        <w:rPr>
          <w:rStyle w:val="Heading1Char"/>
          <w:lang w:val="en-AU"/>
        </w:rPr>
        <w:t>P</w:t>
      </w:r>
      <w:r w:rsidRPr="00D22027" w:rsidR="00105354">
        <w:rPr>
          <w:rStyle w:val="Heading1Char"/>
          <w:lang w:val="en-AU"/>
        </w:rPr>
        <w:t>lanning</w:t>
      </w:r>
    </w:p>
    <w:p w:rsidRPr="007C6575" w:rsidR="00105354" w:rsidP="00D22027" w:rsidRDefault="00105354" w14:paraId="6E32A33A" w14:textId="77777777">
      <w:pPr>
        <w:rPr>
          <w:sz w:val="24"/>
          <w:szCs w:val="24"/>
          <w:lang w:val="en-AU"/>
        </w:rPr>
      </w:pPr>
      <w:r w:rsidRPr="007C6575">
        <w:rPr>
          <w:sz w:val="24"/>
          <w:szCs w:val="24"/>
          <w:lang w:val="en-AU"/>
        </w:rPr>
        <w:t xml:space="preserve">Some </w:t>
      </w:r>
      <w:r>
        <w:rPr>
          <w:sz w:val="24"/>
          <w:szCs w:val="24"/>
          <w:lang w:val="en-AU"/>
        </w:rPr>
        <w:t>DSNSW</w:t>
      </w:r>
      <w:r w:rsidRPr="007C6575">
        <w:rPr>
          <w:sz w:val="24"/>
          <w:szCs w:val="24"/>
          <w:lang w:val="en-AU"/>
        </w:rPr>
        <w:t xml:space="preserve"> members participated in the first independent assessment trials some years ago. Feedback informed us that while some of the questions were useful triggers for further discussion, most questions were multiple choice and so completely standardised that it was not possible to provide an accurate answer. The assumptions underlying the questions were so generic that the questions were not relevant to describing the needs of the person.  </w:t>
      </w:r>
    </w:p>
    <w:p w:rsidR="0000275C" w:rsidP="0000275C" w:rsidRDefault="0000275C" w14:paraId="30BB131E" w14:textId="77777777">
      <w:pPr>
        <w:rPr>
          <w:sz w:val="24"/>
          <w:szCs w:val="24"/>
          <w:lang w:val="en-AU"/>
        </w:rPr>
      </w:pPr>
    </w:p>
    <w:p w:rsidRPr="007C6575" w:rsidR="00105354" w:rsidP="0000275C" w:rsidRDefault="00105354" w14:paraId="27ACD505" w14:textId="2DFBD22F">
      <w:pPr>
        <w:rPr>
          <w:sz w:val="24"/>
          <w:szCs w:val="24"/>
          <w:lang w:val="en-AU"/>
        </w:rPr>
      </w:pPr>
      <w:r w:rsidRPr="007C6575">
        <w:rPr>
          <w:sz w:val="24"/>
          <w:szCs w:val="24"/>
          <w:lang w:val="en-AU"/>
        </w:rPr>
        <w:t>Similarly, a system with an algorithm which depends on saying the right words or using the correct jargon or trigger phrases is in danger of several expensive errors including:</w:t>
      </w:r>
    </w:p>
    <w:p w:rsidRPr="007C6575" w:rsidR="00105354" w:rsidP="0000275C" w:rsidRDefault="00105354" w14:paraId="2C74D87D" w14:textId="77777777">
      <w:pPr>
        <w:pStyle w:val="ListParagraph"/>
        <w:widowControl/>
        <w:numPr>
          <w:ilvl w:val="0"/>
          <w:numId w:val="12"/>
        </w:numPr>
        <w:autoSpaceDE/>
        <w:autoSpaceDN/>
        <w:contextualSpacing/>
        <w:rPr>
          <w:sz w:val="24"/>
          <w:szCs w:val="24"/>
          <w:lang w:val="en-AU"/>
        </w:rPr>
      </w:pPr>
      <w:r w:rsidRPr="007C6575">
        <w:rPr>
          <w:sz w:val="24"/>
          <w:szCs w:val="24"/>
          <w:lang w:val="en-AU"/>
        </w:rPr>
        <w:t>providing services that are not required by the person</w:t>
      </w:r>
    </w:p>
    <w:p w:rsidRPr="00122756" w:rsidR="00105354" w:rsidP="0000275C" w:rsidRDefault="00105354" w14:paraId="19A20BAE" w14:textId="77777777">
      <w:pPr>
        <w:pStyle w:val="ListParagraph"/>
        <w:widowControl/>
        <w:numPr>
          <w:ilvl w:val="0"/>
          <w:numId w:val="12"/>
        </w:numPr>
        <w:autoSpaceDE/>
        <w:autoSpaceDN/>
        <w:contextualSpacing/>
        <w:rPr>
          <w:sz w:val="24"/>
          <w:szCs w:val="24"/>
          <w:lang w:val="en-AU"/>
        </w:rPr>
      </w:pPr>
      <w:r w:rsidRPr="00122756">
        <w:rPr>
          <w:sz w:val="24"/>
          <w:szCs w:val="24"/>
          <w:lang w:val="en-AU"/>
        </w:rPr>
        <w:t>underestimating the extent of the support needs when a family seeks to paint a positive picture of the person. This leads to costly challenges to the plans and reassessments.</w:t>
      </w:r>
    </w:p>
    <w:p w:rsidRPr="007C6575" w:rsidR="00105354" w:rsidP="0000275C" w:rsidRDefault="00105354" w14:paraId="78A6C4A2" w14:textId="77777777">
      <w:pPr>
        <w:pStyle w:val="ListParagraph"/>
        <w:widowControl/>
        <w:numPr>
          <w:ilvl w:val="0"/>
          <w:numId w:val="12"/>
        </w:numPr>
        <w:autoSpaceDE/>
        <w:autoSpaceDN/>
        <w:contextualSpacing/>
        <w:rPr>
          <w:sz w:val="24"/>
          <w:szCs w:val="24"/>
          <w:lang w:val="en-AU"/>
        </w:rPr>
      </w:pPr>
      <w:r w:rsidRPr="007C6575">
        <w:rPr>
          <w:sz w:val="24"/>
          <w:szCs w:val="24"/>
          <w:lang w:val="en-AU"/>
        </w:rPr>
        <w:t>where people approved for inadequate supports are inappropriately forced into other service systems that can prematurely intensify the person’s support needs.</w:t>
      </w:r>
    </w:p>
    <w:p w:rsidR="00105354" w:rsidP="00105354" w:rsidRDefault="00105354" w14:paraId="30D2846C" w14:textId="77777777">
      <w:pPr>
        <w:spacing w:before="100" w:beforeAutospacing="1" w:after="100" w:afterAutospacing="1"/>
        <w:rPr>
          <w:sz w:val="24"/>
          <w:szCs w:val="24"/>
          <w:lang w:val="en-AU"/>
        </w:rPr>
      </w:pPr>
      <w:r w:rsidRPr="007C6575">
        <w:rPr>
          <w:sz w:val="24"/>
          <w:szCs w:val="24"/>
          <w:lang w:val="en-AU"/>
        </w:rPr>
        <w:t xml:space="preserve">It is important to </w:t>
      </w:r>
      <w:r>
        <w:rPr>
          <w:sz w:val="24"/>
          <w:szCs w:val="24"/>
          <w:lang w:val="en-AU"/>
        </w:rPr>
        <w:t>recognise</w:t>
      </w:r>
      <w:r w:rsidRPr="007C6575">
        <w:rPr>
          <w:sz w:val="24"/>
          <w:szCs w:val="24"/>
          <w:lang w:val="en-AU"/>
        </w:rPr>
        <w:t xml:space="preserve"> that even people with the same ‘score’ may not need </w:t>
      </w:r>
      <w:proofErr w:type="gramStart"/>
      <w:r w:rsidRPr="007C6575">
        <w:rPr>
          <w:sz w:val="24"/>
          <w:szCs w:val="24"/>
          <w:lang w:val="en-AU"/>
        </w:rPr>
        <w:t>exactly the same</w:t>
      </w:r>
      <w:proofErr w:type="gramEnd"/>
      <w:r>
        <w:rPr>
          <w:sz w:val="24"/>
          <w:szCs w:val="24"/>
          <w:lang w:val="en-AU"/>
        </w:rPr>
        <w:t xml:space="preserve"> degree or types of</w:t>
      </w:r>
      <w:r w:rsidRPr="007C6575">
        <w:rPr>
          <w:sz w:val="24"/>
          <w:szCs w:val="24"/>
          <w:lang w:val="en-AU"/>
        </w:rPr>
        <w:t xml:space="preserve"> supports. The NDIS must avoid a return to the old pre-NDIS days where people with disability were treated as burdens and not as valued individuals</w:t>
      </w:r>
      <w:r>
        <w:rPr>
          <w:sz w:val="24"/>
          <w:szCs w:val="24"/>
          <w:lang w:val="en-AU"/>
        </w:rPr>
        <w:t xml:space="preserve"> with rights including to procedural fairness like all citizens</w:t>
      </w:r>
      <w:r w:rsidRPr="007C6575">
        <w:rPr>
          <w:sz w:val="24"/>
          <w:szCs w:val="24"/>
          <w:lang w:val="en-AU"/>
        </w:rPr>
        <w:t xml:space="preserve">. </w:t>
      </w:r>
    </w:p>
    <w:p w:rsidRPr="00FE5646" w:rsidR="00105354" w:rsidP="00D22027" w:rsidRDefault="00105354" w14:paraId="172EE998" w14:textId="77777777">
      <w:pPr>
        <w:pStyle w:val="Heading1"/>
        <w:spacing w:before="0"/>
        <w:rPr>
          <w:lang w:val="en-AU"/>
        </w:rPr>
      </w:pPr>
      <w:r w:rsidRPr="00FE5646">
        <w:rPr>
          <w:lang w:val="en-AU"/>
        </w:rPr>
        <w:t xml:space="preserve">Automated Decision-Making </w:t>
      </w:r>
    </w:p>
    <w:p w:rsidRPr="007C6575" w:rsidR="00105354" w:rsidP="00D22027" w:rsidRDefault="00105354" w14:paraId="7DC43532" w14:textId="52CDD709">
      <w:pPr>
        <w:rPr>
          <w:sz w:val="24"/>
          <w:szCs w:val="24"/>
          <w:lang w:val="en-AU"/>
        </w:rPr>
      </w:pPr>
      <w:r w:rsidRPr="007C6575">
        <w:rPr>
          <w:sz w:val="24"/>
          <w:szCs w:val="24"/>
          <w:lang w:val="en-AU"/>
        </w:rPr>
        <w:t xml:space="preserve">DSNSW has questions about the proposed changes regarding automated administrative </w:t>
      </w:r>
      <w:r>
        <w:rPr>
          <w:sz w:val="24"/>
          <w:szCs w:val="24"/>
          <w:lang w:val="en-AU"/>
        </w:rPr>
        <w:t>processes</w:t>
      </w:r>
      <w:r w:rsidRPr="007C6575">
        <w:rPr>
          <w:sz w:val="24"/>
          <w:szCs w:val="24"/>
          <w:lang w:val="en-AU"/>
        </w:rPr>
        <w:t xml:space="preserve"> and decision-making within the NDIS framework. DSNSW is concerned about transparency within the new NDIS framework, as well as procedural fairness for participants, the impact of decisions by algorithms</w:t>
      </w:r>
      <w:r>
        <w:rPr>
          <w:sz w:val="24"/>
          <w:szCs w:val="24"/>
          <w:lang w:val="en-AU"/>
        </w:rPr>
        <w:t xml:space="preserve"> or </w:t>
      </w:r>
      <w:r w:rsidR="0014519F">
        <w:rPr>
          <w:sz w:val="24"/>
          <w:szCs w:val="24"/>
          <w:lang w:val="en-AU"/>
        </w:rPr>
        <w:t>assumptions-based</w:t>
      </w:r>
      <w:r>
        <w:rPr>
          <w:sz w:val="24"/>
          <w:szCs w:val="24"/>
          <w:lang w:val="en-AU"/>
        </w:rPr>
        <w:t xml:space="preserve"> technology assisted decision making</w:t>
      </w:r>
      <w:r w:rsidRPr="007C6575">
        <w:rPr>
          <w:sz w:val="24"/>
          <w:szCs w:val="24"/>
          <w:lang w:val="en-AU"/>
        </w:rPr>
        <w:t xml:space="preserve">, and </w:t>
      </w:r>
      <w:r>
        <w:rPr>
          <w:sz w:val="24"/>
          <w:szCs w:val="24"/>
          <w:lang w:val="en-AU"/>
        </w:rPr>
        <w:t xml:space="preserve">the general </w:t>
      </w:r>
      <w:r w:rsidRPr="007C6575">
        <w:rPr>
          <w:sz w:val="24"/>
          <w:szCs w:val="24"/>
          <w:lang w:val="en-AU"/>
        </w:rPr>
        <w:t xml:space="preserve">accountability of the </w:t>
      </w:r>
      <w:r>
        <w:rPr>
          <w:sz w:val="24"/>
          <w:szCs w:val="24"/>
          <w:lang w:val="en-AU"/>
        </w:rPr>
        <w:t xml:space="preserve">proposed </w:t>
      </w:r>
      <w:r w:rsidRPr="007C6575">
        <w:rPr>
          <w:sz w:val="24"/>
          <w:szCs w:val="24"/>
          <w:lang w:val="en-AU"/>
        </w:rPr>
        <w:t xml:space="preserve">NDIS </w:t>
      </w:r>
      <w:r>
        <w:rPr>
          <w:sz w:val="24"/>
          <w:szCs w:val="24"/>
          <w:lang w:val="en-AU"/>
        </w:rPr>
        <w:t>reforms</w:t>
      </w:r>
      <w:r w:rsidRPr="007C6575">
        <w:rPr>
          <w:sz w:val="24"/>
          <w:szCs w:val="24"/>
          <w:lang w:val="en-AU"/>
        </w:rPr>
        <w:t xml:space="preserve">. </w:t>
      </w:r>
    </w:p>
    <w:p w:rsidRPr="00D22027" w:rsidR="00105354" w:rsidP="00D22027" w:rsidRDefault="00105354" w14:paraId="6B39BC38" w14:textId="3D07E565">
      <w:pPr>
        <w:spacing w:before="100" w:beforeAutospacing="1" w:after="100" w:afterAutospacing="1"/>
        <w:jc w:val="center"/>
        <w:rPr>
          <w:bCs/>
          <w:color w:val="4F81BD" w:themeColor="accent1"/>
          <w:sz w:val="24"/>
          <w:szCs w:val="24"/>
          <w:lang w:val="en-AU"/>
        </w:rPr>
      </w:pPr>
      <w:r w:rsidRPr="00D22027">
        <w:rPr>
          <w:bCs/>
          <w:color w:val="4F81BD" w:themeColor="accent1"/>
          <w:sz w:val="24"/>
          <w:szCs w:val="24"/>
          <w:lang w:val="en-AU"/>
        </w:rPr>
        <w:t xml:space="preserve">The current draft of the Bill gives an unreasonable full latitude to future governments to introduce further automations beyond those being considered now and provides inadequate </w:t>
      </w:r>
      <w:r w:rsidRPr="00D22027">
        <w:rPr>
          <w:bCs/>
          <w:color w:val="4F81BD" w:themeColor="accent1"/>
          <w:sz w:val="24"/>
          <w:szCs w:val="24"/>
          <w:lang w:val="en-AU"/>
        </w:rPr>
        <w:t xml:space="preserve">guardrails for this power. DSNSW argues that significant </w:t>
      </w:r>
      <w:r w:rsidR="006D2C55">
        <w:rPr>
          <w:bCs/>
          <w:color w:val="4F81BD" w:themeColor="accent1"/>
          <w:sz w:val="24"/>
          <w:szCs w:val="24"/>
          <w:lang w:val="en-AU"/>
        </w:rPr>
        <w:t>improvements are</w:t>
      </w:r>
      <w:r w:rsidRPr="00D22027">
        <w:rPr>
          <w:bCs/>
          <w:color w:val="4F81BD" w:themeColor="accent1"/>
          <w:sz w:val="24"/>
          <w:szCs w:val="24"/>
          <w:lang w:val="en-AU"/>
        </w:rPr>
        <w:t xml:space="preserve"> needed to strengthen independent oversight, evaluation and case sampling to prevent </w:t>
      </w:r>
      <w:r w:rsidRPr="00D22027" w:rsidR="006D2C55">
        <w:rPr>
          <w:bCs/>
          <w:color w:val="4F81BD" w:themeColor="accent1"/>
          <w:sz w:val="24"/>
          <w:szCs w:val="24"/>
          <w:lang w:val="en-AU"/>
        </w:rPr>
        <w:t xml:space="preserve">errors </w:t>
      </w:r>
      <w:r w:rsidR="006D2C55">
        <w:rPr>
          <w:bCs/>
          <w:color w:val="4F81BD" w:themeColor="accent1"/>
          <w:sz w:val="24"/>
          <w:szCs w:val="24"/>
          <w:lang w:val="en-AU"/>
        </w:rPr>
        <w:t xml:space="preserve">in </w:t>
      </w:r>
      <w:r w:rsidRPr="00D22027">
        <w:rPr>
          <w:bCs/>
          <w:color w:val="4F81BD" w:themeColor="accent1"/>
          <w:sz w:val="24"/>
          <w:szCs w:val="24"/>
          <w:lang w:val="en-AU"/>
        </w:rPr>
        <w:t xml:space="preserve">systemic accuracy, and </w:t>
      </w:r>
      <w:r w:rsidR="006D2C55">
        <w:rPr>
          <w:bCs/>
          <w:color w:val="4F81BD" w:themeColor="accent1"/>
          <w:sz w:val="24"/>
          <w:szCs w:val="24"/>
          <w:lang w:val="en-AU"/>
        </w:rPr>
        <w:t xml:space="preserve">to avoid </w:t>
      </w:r>
      <w:r w:rsidRPr="00D22027">
        <w:rPr>
          <w:bCs/>
          <w:color w:val="4F81BD" w:themeColor="accent1"/>
          <w:sz w:val="24"/>
          <w:szCs w:val="24"/>
          <w:lang w:val="en-AU"/>
        </w:rPr>
        <w:t xml:space="preserve">disproportionately disadvantageous decisions for </w:t>
      </w:r>
      <w:proofErr w:type="gramStart"/>
      <w:r w:rsidRPr="00D22027">
        <w:rPr>
          <w:bCs/>
          <w:color w:val="4F81BD" w:themeColor="accent1"/>
          <w:sz w:val="24"/>
          <w:szCs w:val="24"/>
          <w:lang w:val="en-AU"/>
        </w:rPr>
        <w:t>particular groups</w:t>
      </w:r>
      <w:proofErr w:type="gramEnd"/>
      <w:r w:rsidRPr="00D22027">
        <w:rPr>
          <w:bCs/>
          <w:color w:val="4F81BD" w:themeColor="accent1"/>
          <w:sz w:val="24"/>
          <w:szCs w:val="24"/>
          <w:lang w:val="en-AU"/>
        </w:rPr>
        <w:t xml:space="preserve"> of participants.</w:t>
      </w:r>
    </w:p>
    <w:p w:rsidRPr="00FE5646" w:rsidR="00105354" w:rsidP="00D22027" w:rsidRDefault="00105354" w14:paraId="2E0BB438" w14:textId="613EF07D">
      <w:pPr>
        <w:pStyle w:val="Heading1"/>
        <w:rPr>
          <w:lang w:val="en-AU"/>
        </w:rPr>
      </w:pPr>
      <w:r w:rsidRPr="00FE5646">
        <w:rPr>
          <w:lang w:val="en-AU"/>
        </w:rPr>
        <w:t xml:space="preserve">Suspending </w:t>
      </w:r>
      <w:r w:rsidR="00D22027">
        <w:rPr>
          <w:lang w:val="en-AU"/>
        </w:rPr>
        <w:t>P</w:t>
      </w:r>
      <w:r w:rsidRPr="00FE5646">
        <w:rPr>
          <w:lang w:val="en-AU"/>
        </w:rPr>
        <w:t xml:space="preserve">lans and </w:t>
      </w:r>
      <w:r w:rsidR="00D22027">
        <w:rPr>
          <w:lang w:val="en-AU"/>
        </w:rPr>
        <w:t>R</w:t>
      </w:r>
      <w:r w:rsidRPr="00FE5646">
        <w:rPr>
          <w:lang w:val="en-AU"/>
        </w:rPr>
        <w:t xml:space="preserve">evoking </w:t>
      </w:r>
      <w:r w:rsidR="00D22027">
        <w:rPr>
          <w:lang w:val="en-AU"/>
        </w:rPr>
        <w:t>P</w:t>
      </w:r>
      <w:r w:rsidRPr="00FE5646">
        <w:rPr>
          <w:lang w:val="en-AU"/>
        </w:rPr>
        <w:t>articipant</w:t>
      </w:r>
      <w:r>
        <w:rPr>
          <w:lang w:val="en-AU"/>
        </w:rPr>
        <w:t>s</w:t>
      </w:r>
      <w:r w:rsidRPr="00FE5646">
        <w:rPr>
          <w:lang w:val="en-AU"/>
        </w:rPr>
        <w:t xml:space="preserve"> </w:t>
      </w:r>
    </w:p>
    <w:p w:rsidR="00D22027" w:rsidP="00D22027" w:rsidRDefault="00105354" w14:paraId="0902130B" w14:textId="77777777">
      <w:pPr>
        <w:rPr>
          <w:sz w:val="24"/>
          <w:szCs w:val="24"/>
          <w:lang w:val="en-AU"/>
        </w:rPr>
      </w:pPr>
      <w:r w:rsidRPr="007C6575">
        <w:rPr>
          <w:sz w:val="24"/>
          <w:szCs w:val="24"/>
          <w:lang w:val="en-AU"/>
        </w:rPr>
        <w:t xml:space="preserve">DSNSW is concerned at the new powers enabling the NDIA to suspend plans or revoke a participant’s NDIS status when they </w:t>
      </w:r>
      <w:proofErr w:type="gramStart"/>
      <w:r w:rsidRPr="007C6575">
        <w:rPr>
          <w:sz w:val="24"/>
          <w:szCs w:val="24"/>
          <w:lang w:val="en-AU"/>
        </w:rPr>
        <w:t>are considered to be</w:t>
      </w:r>
      <w:proofErr w:type="gramEnd"/>
      <w:r w:rsidRPr="007C6575">
        <w:rPr>
          <w:sz w:val="24"/>
          <w:szCs w:val="24"/>
          <w:lang w:val="en-AU"/>
        </w:rPr>
        <w:t xml:space="preserve"> “not contactable”.   </w:t>
      </w:r>
      <w:proofErr w:type="gramStart"/>
      <w:r w:rsidRPr="007C6575">
        <w:rPr>
          <w:sz w:val="24"/>
          <w:szCs w:val="24"/>
          <w:lang w:val="en-AU"/>
        </w:rPr>
        <w:t>In particular, this</w:t>
      </w:r>
      <w:proofErr w:type="gramEnd"/>
      <w:r w:rsidRPr="007C6575">
        <w:rPr>
          <w:sz w:val="24"/>
          <w:szCs w:val="24"/>
          <w:lang w:val="en-AU"/>
        </w:rPr>
        <w:t xml:space="preserve"> could affect participants without strong personal (informal) support networks</w:t>
      </w:r>
      <w:r>
        <w:rPr>
          <w:sz w:val="24"/>
          <w:szCs w:val="24"/>
          <w:lang w:val="en-AU"/>
        </w:rPr>
        <w:t xml:space="preserve"> or whose informal supports are temporarily or permanently incapacitated by illness or hospitalisation and therefore uncontactable</w:t>
      </w:r>
      <w:r w:rsidRPr="007C6575">
        <w:rPr>
          <w:sz w:val="24"/>
          <w:szCs w:val="24"/>
          <w:lang w:val="en-AU"/>
        </w:rPr>
        <w:t xml:space="preserve">. </w:t>
      </w:r>
    </w:p>
    <w:p w:rsidR="00D22027" w:rsidP="00D22027" w:rsidRDefault="00D22027" w14:paraId="5AF373F1" w14:textId="77777777">
      <w:pPr>
        <w:rPr>
          <w:sz w:val="24"/>
          <w:szCs w:val="24"/>
          <w:lang w:val="en-AU"/>
        </w:rPr>
      </w:pPr>
    </w:p>
    <w:p w:rsidRPr="007C6575" w:rsidR="00105354" w:rsidP="00D22027" w:rsidRDefault="00105354" w14:paraId="120D89AF" w14:textId="2FA152D5">
      <w:pPr>
        <w:rPr>
          <w:sz w:val="24"/>
          <w:szCs w:val="24"/>
          <w:lang w:val="en-AU"/>
        </w:rPr>
      </w:pPr>
      <w:r>
        <w:rPr>
          <w:sz w:val="24"/>
          <w:szCs w:val="24"/>
          <w:lang w:val="en-AU"/>
        </w:rPr>
        <w:t xml:space="preserve">The current wording of the Bill would mean the NDIA can suspend the person’s NDIS Plan and funded supports at a time when those supports are of greatest need for safety and survival.  </w:t>
      </w:r>
      <w:r w:rsidRPr="007C6575">
        <w:rPr>
          <w:sz w:val="24"/>
          <w:szCs w:val="24"/>
          <w:lang w:val="en-AU"/>
        </w:rPr>
        <w:t xml:space="preserve">Similarly, other groups could be disproportionately affected including participants with communication needs, people with psychosocial disability and participants who are homeless. </w:t>
      </w:r>
    </w:p>
    <w:p w:rsidR="00105354" w:rsidP="00105354" w:rsidRDefault="00105354" w14:paraId="2C67C10A" w14:textId="77777777">
      <w:pPr>
        <w:spacing w:before="100" w:beforeAutospacing="1" w:after="100" w:afterAutospacing="1"/>
        <w:rPr>
          <w:sz w:val="24"/>
          <w:szCs w:val="24"/>
          <w:lang w:val="en-AU"/>
        </w:rPr>
      </w:pPr>
      <w:r>
        <w:rPr>
          <w:sz w:val="24"/>
          <w:szCs w:val="24"/>
          <w:lang w:val="en-AU"/>
        </w:rPr>
        <w:t>P</w:t>
      </w:r>
      <w:r w:rsidRPr="007C6575">
        <w:rPr>
          <w:sz w:val="24"/>
          <w:szCs w:val="24"/>
          <w:lang w:val="en-AU"/>
        </w:rPr>
        <w:t xml:space="preserve">eople with </w:t>
      </w:r>
      <w:r w:rsidRPr="006869D9">
        <w:rPr>
          <w:sz w:val="24"/>
          <w:szCs w:val="24"/>
          <w:lang w:val="en-AU"/>
        </w:rPr>
        <w:t xml:space="preserve">Down syndrome </w:t>
      </w:r>
      <w:r w:rsidRPr="007C6575">
        <w:rPr>
          <w:sz w:val="24"/>
          <w:szCs w:val="24"/>
          <w:lang w:val="en-AU"/>
        </w:rPr>
        <w:t>can be part of any of these groups</w:t>
      </w:r>
      <w:r>
        <w:rPr>
          <w:sz w:val="24"/>
          <w:szCs w:val="24"/>
          <w:lang w:val="en-AU"/>
        </w:rPr>
        <w:t>.</w:t>
      </w:r>
      <w:r w:rsidRPr="007C6575">
        <w:rPr>
          <w:sz w:val="24"/>
          <w:szCs w:val="24"/>
          <w:lang w:val="en-AU"/>
        </w:rPr>
        <w:t xml:space="preserve"> </w:t>
      </w:r>
    </w:p>
    <w:p w:rsidRPr="00C73D76" w:rsidR="00105354" w:rsidP="00D22027" w:rsidRDefault="00105354" w14:paraId="23655488" w14:textId="48B3D817">
      <w:pPr>
        <w:spacing w:before="100" w:beforeAutospacing="1" w:after="100" w:afterAutospacing="1"/>
        <w:jc w:val="center"/>
        <w:rPr>
          <w:color w:val="4F81BD" w:themeColor="accent1"/>
          <w:sz w:val="24"/>
          <w:szCs w:val="24"/>
          <w:lang w:val="en-AU"/>
        </w:rPr>
      </w:pPr>
      <w:r w:rsidRPr="00C73D76">
        <w:rPr>
          <w:color w:val="4F81BD" w:themeColor="accent1"/>
          <w:sz w:val="24"/>
          <w:szCs w:val="24"/>
          <w:lang w:val="en-AU"/>
        </w:rPr>
        <w:t>DSNSW strongly recommends that the Bill is amended to require the NDIA to ensure safety is not compromised before suspending daily living supports or home and living supports. Further the NDIA should be required to develop a set of strategies that will work to actively assist participants in any of these groups whose NDIS status and/or Plans are at risk.</w:t>
      </w:r>
    </w:p>
    <w:p w:rsidRPr="00034630" w:rsidR="00105354" w:rsidP="00D22027" w:rsidRDefault="00105354" w14:paraId="0168AC38" w14:textId="77777777">
      <w:pPr>
        <w:pStyle w:val="Heading1"/>
        <w:rPr>
          <w:lang w:val="en-AU"/>
        </w:rPr>
      </w:pPr>
      <w:r w:rsidRPr="00034630">
        <w:rPr>
          <w:lang w:val="en-AU"/>
        </w:rPr>
        <w:t xml:space="preserve">Reassessments </w:t>
      </w:r>
    </w:p>
    <w:p w:rsidRPr="007C6575" w:rsidR="00105354" w:rsidP="00D22027" w:rsidRDefault="00105354" w14:paraId="27A38669" w14:textId="77777777">
      <w:pPr>
        <w:rPr>
          <w:sz w:val="24"/>
          <w:szCs w:val="24"/>
          <w:lang w:val="en-AU"/>
        </w:rPr>
      </w:pPr>
      <w:r w:rsidRPr="007C6575">
        <w:rPr>
          <w:sz w:val="24"/>
          <w:szCs w:val="24"/>
          <w:lang w:val="en-AU"/>
        </w:rPr>
        <w:t xml:space="preserve">Down syndrome is a lifelong genetic condition. People with </w:t>
      </w:r>
      <w:r w:rsidRPr="006869D9">
        <w:rPr>
          <w:sz w:val="24"/>
          <w:szCs w:val="24"/>
          <w:lang w:val="en-AU"/>
        </w:rPr>
        <w:t xml:space="preserve">Down syndrome </w:t>
      </w:r>
      <w:r w:rsidRPr="007C6575">
        <w:rPr>
          <w:sz w:val="24"/>
          <w:szCs w:val="24"/>
          <w:lang w:val="en-AU"/>
        </w:rPr>
        <w:t xml:space="preserve">and families are distressed that reforms could create uncertainty even for people with permanent intellectual disability, especially </w:t>
      </w:r>
      <w:proofErr w:type="gramStart"/>
      <w:r w:rsidRPr="007C6575">
        <w:rPr>
          <w:sz w:val="24"/>
          <w:szCs w:val="24"/>
          <w:lang w:val="en-AU"/>
        </w:rPr>
        <w:t>in light of</w:t>
      </w:r>
      <w:proofErr w:type="gramEnd"/>
      <w:r w:rsidRPr="007C6575">
        <w:rPr>
          <w:sz w:val="24"/>
          <w:szCs w:val="24"/>
          <w:lang w:val="en-AU"/>
        </w:rPr>
        <w:t xml:space="preserve"> proposals regarding reassessment, permanence, and whether impairments can be “alleviated” or treated. </w:t>
      </w:r>
    </w:p>
    <w:p w:rsidRPr="007C6575" w:rsidR="00105354" w:rsidP="00105354" w:rsidRDefault="00105354" w14:paraId="4768281C" w14:textId="2F361752">
      <w:pPr>
        <w:spacing w:before="100" w:beforeAutospacing="1" w:after="100" w:afterAutospacing="1"/>
        <w:rPr>
          <w:sz w:val="24"/>
          <w:szCs w:val="24"/>
          <w:lang w:val="en-AU"/>
        </w:rPr>
      </w:pPr>
      <w:r w:rsidRPr="007C6575">
        <w:rPr>
          <w:sz w:val="24"/>
          <w:szCs w:val="24"/>
          <w:lang w:val="en-AU"/>
        </w:rPr>
        <w:t xml:space="preserve">In the past, many people with </w:t>
      </w:r>
      <w:r w:rsidRPr="006869D9">
        <w:rPr>
          <w:sz w:val="24"/>
          <w:szCs w:val="24"/>
          <w:lang w:val="en-AU"/>
        </w:rPr>
        <w:t>Down syndrome</w:t>
      </w:r>
      <w:r w:rsidRPr="007C6575">
        <w:rPr>
          <w:sz w:val="24"/>
          <w:szCs w:val="24"/>
          <w:lang w:val="en-AU"/>
        </w:rPr>
        <w:t xml:space="preserve"> and families have described their </w:t>
      </w:r>
      <w:r w:rsidR="00D22027">
        <w:rPr>
          <w:sz w:val="24"/>
          <w:szCs w:val="24"/>
          <w:lang w:val="en-AU"/>
        </w:rPr>
        <w:t>well-founded</w:t>
      </w:r>
      <w:r>
        <w:rPr>
          <w:sz w:val="24"/>
          <w:szCs w:val="24"/>
          <w:lang w:val="en-AU"/>
        </w:rPr>
        <w:t xml:space="preserve"> </w:t>
      </w:r>
      <w:r w:rsidRPr="007C6575">
        <w:rPr>
          <w:sz w:val="24"/>
          <w:szCs w:val="24"/>
          <w:lang w:val="en-AU"/>
        </w:rPr>
        <w:t xml:space="preserve">anxiety and frustration when they had to repeatedly verify </w:t>
      </w:r>
      <w:r>
        <w:rPr>
          <w:sz w:val="24"/>
          <w:szCs w:val="24"/>
          <w:lang w:val="en-AU"/>
        </w:rPr>
        <w:t xml:space="preserve">with repeated evidence </w:t>
      </w:r>
      <w:r w:rsidRPr="007C6575">
        <w:rPr>
          <w:sz w:val="24"/>
          <w:szCs w:val="24"/>
          <w:lang w:val="en-AU"/>
        </w:rPr>
        <w:t>a lifelong and permanent disability</w:t>
      </w:r>
      <w:r>
        <w:rPr>
          <w:sz w:val="24"/>
          <w:szCs w:val="24"/>
          <w:lang w:val="en-AU"/>
        </w:rPr>
        <w:t xml:space="preserve"> that will always require disability support</w:t>
      </w:r>
      <w:r w:rsidRPr="007C6575">
        <w:rPr>
          <w:sz w:val="24"/>
          <w:szCs w:val="24"/>
          <w:lang w:val="en-AU"/>
        </w:rPr>
        <w:t xml:space="preserve">. </w:t>
      </w:r>
    </w:p>
    <w:p w:rsidRPr="007C6575" w:rsidR="00105354" w:rsidP="00105354" w:rsidRDefault="00105354" w14:paraId="01D7A7D5" w14:textId="57957C0A">
      <w:pPr>
        <w:spacing w:before="100" w:beforeAutospacing="1" w:after="100" w:afterAutospacing="1"/>
        <w:rPr>
          <w:sz w:val="24"/>
          <w:szCs w:val="24"/>
          <w:lang w:val="en-AU"/>
        </w:rPr>
      </w:pPr>
      <w:r w:rsidRPr="007C6575">
        <w:rPr>
          <w:sz w:val="24"/>
          <w:szCs w:val="24"/>
          <w:lang w:val="en-AU"/>
        </w:rPr>
        <w:t xml:space="preserve">DSNSW understands that the Amendment Bill increases the timeframe for NDIA reassessments from 21 days to 90 days. DSNSW members have described very long waits of months or longer for reassessments under the existing timeframe of 21 days. At times this creates frustration </w:t>
      </w:r>
      <w:r>
        <w:rPr>
          <w:sz w:val="24"/>
          <w:szCs w:val="24"/>
          <w:lang w:val="en-AU"/>
        </w:rPr>
        <w:t>and</w:t>
      </w:r>
      <w:r w:rsidRPr="007C6575">
        <w:rPr>
          <w:sz w:val="24"/>
          <w:szCs w:val="24"/>
          <w:lang w:val="en-AU"/>
        </w:rPr>
        <w:t xml:space="preserve"> hardship while waiting. DSNSW is concerned that placing a </w:t>
      </w:r>
      <w:r w:rsidRPr="007C6575" w:rsidR="00D22027">
        <w:rPr>
          <w:sz w:val="24"/>
          <w:szCs w:val="24"/>
          <w:lang w:val="en-AU"/>
        </w:rPr>
        <w:t>90-day</w:t>
      </w:r>
      <w:r w:rsidRPr="007C6575">
        <w:rPr>
          <w:sz w:val="24"/>
          <w:szCs w:val="24"/>
          <w:lang w:val="en-AU"/>
        </w:rPr>
        <w:t xml:space="preserve"> timeframe will allow even longer waiting times for essential decisions and funding</w:t>
      </w:r>
      <w:r>
        <w:rPr>
          <w:sz w:val="24"/>
          <w:szCs w:val="24"/>
          <w:lang w:val="en-AU"/>
        </w:rPr>
        <w:t xml:space="preserve"> of essential supports for ordinary living</w:t>
      </w:r>
      <w:r w:rsidRPr="007C6575">
        <w:rPr>
          <w:sz w:val="24"/>
          <w:szCs w:val="24"/>
          <w:lang w:val="en-AU"/>
        </w:rPr>
        <w:t xml:space="preserve">. </w:t>
      </w:r>
    </w:p>
    <w:p w:rsidR="00105354" w:rsidP="00105354" w:rsidRDefault="00105354" w14:paraId="494E5684" w14:textId="77777777">
      <w:pPr>
        <w:spacing w:before="100" w:beforeAutospacing="1" w:after="100" w:afterAutospacing="1"/>
        <w:rPr>
          <w:sz w:val="24"/>
          <w:szCs w:val="24"/>
          <w:lang w:val="en-AU"/>
        </w:rPr>
      </w:pPr>
      <w:r w:rsidRPr="007C6575">
        <w:rPr>
          <w:sz w:val="24"/>
          <w:szCs w:val="24"/>
          <w:lang w:val="en-AU"/>
        </w:rPr>
        <w:t xml:space="preserve">DSNSW is concerned about people with </w:t>
      </w:r>
      <w:r w:rsidRPr="006869D9">
        <w:rPr>
          <w:sz w:val="24"/>
          <w:szCs w:val="24"/>
          <w:lang w:val="en-AU"/>
        </w:rPr>
        <w:t xml:space="preserve">Down syndrome </w:t>
      </w:r>
      <w:r w:rsidRPr="007C6575">
        <w:rPr>
          <w:sz w:val="24"/>
          <w:szCs w:val="24"/>
          <w:lang w:val="en-AU"/>
        </w:rPr>
        <w:t>and families whose funding has been exhausted due to serious and unpredictable circumstances through no fault of their own</w:t>
      </w:r>
      <w:r>
        <w:rPr>
          <w:sz w:val="24"/>
          <w:szCs w:val="24"/>
          <w:lang w:val="en-AU"/>
        </w:rPr>
        <w:t xml:space="preserve"> and effectively punish the person with Down syndrome for the actions or life events of others they rely upon</w:t>
      </w:r>
      <w:r w:rsidRPr="007C6575">
        <w:rPr>
          <w:sz w:val="24"/>
          <w:szCs w:val="24"/>
          <w:lang w:val="en-AU"/>
        </w:rPr>
        <w:t>. The NDIS changes disallow reassessment request</w:t>
      </w:r>
      <w:r>
        <w:rPr>
          <w:sz w:val="24"/>
          <w:szCs w:val="24"/>
          <w:lang w:val="en-AU"/>
        </w:rPr>
        <w:t>s</w:t>
      </w:r>
      <w:r w:rsidRPr="007C6575">
        <w:rPr>
          <w:sz w:val="24"/>
          <w:szCs w:val="24"/>
          <w:lang w:val="en-AU"/>
        </w:rPr>
        <w:t xml:space="preserve"> in these situations. What will happen to the people with disability and families then?</w:t>
      </w:r>
    </w:p>
    <w:p w:rsidRPr="00D22027" w:rsidR="00105354" w:rsidP="00D22027" w:rsidRDefault="00105354" w14:paraId="5D59F260" w14:textId="3761D0B0">
      <w:pPr>
        <w:spacing w:before="100" w:beforeAutospacing="1" w:after="100" w:afterAutospacing="1"/>
        <w:jc w:val="center"/>
        <w:rPr>
          <w:rFonts w:ascii="Calibri" w:hAnsi="Calibri" w:cs="Calibri"/>
          <w:color w:val="4F81BD" w:themeColor="accent1"/>
          <w:sz w:val="24"/>
          <w:szCs w:val="24"/>
          <w:lang w:val="en-AU"/>
        </w:rPr>
      </w:pPr>
      <w:r w:rsidRPr="00D22027">
        <w:rPr>
          <w:rFonts w:ascii="Calibri" w:hAnsi="Calibri" w:cs="Calibri"/>
          <w:color w:val="4F81BD" w:themeColor="accent1"/>
          <w:sz w:val="24"/>
          <w:szCs w:val="24"/>
          <w:lang w:val="en-AU"/>
        </w:rPr>
        <w:t>In relation to proposed narrowing of provisions for change of circumstances</w:t>
      </w:r>
      <w:r w:rsidR="006D2C55">
        <w:rPr>
          <w:rFonts w:ascii="Calibri" w:hAnsi="Calibri" w:cs="Calibri"/>
          <w:color w:val="4F81BD" w:themeColor="accent1"/>
          <w:sz w:val="24"/>
          <w:szCs w:val="24"/>
          <w:lang w:val="en-AU"/>
        </w:rPr>
        <w:t>,</w:t>
      </w:r>
      <w:r w:rsidRPr="00D22027">
        <w:rPr>
          <w:rFonts w:ascii="Calibri" w:hAnsi="Calibri" w:cs="Calibri"/>
          <w:color w:val="4F81BD" w:themeColor="accent1"/>
          <w:sz w:val="24"/>
          <w:szCs w:val="24"/>
          <w:lang w:val="en-AU"/>
        </w:rPr>
        <w:t xml:space="preserve"> DSNSW strongly recommends that </w:t>
      </w:r>
      <w:r w:rsidRPr="00D22027">
        <w:rPr>
          <w:rFonts w:ascii="Calibri" w:hAnsi="Calibri" w:cs="Calibri"/>
          <w:color w:val="4F81BD" w:themeColor="accent1"/>
          <w:sz w:val="24"/>
          <w:szCs w:val="24"/>
          <w:shd w:val="clear" w:color="auto" w:fill="FFFFFF"/>
        </w:rPr>
        <w:t>the ‘unanticipated’ change requirement in the Bill be amended to ensure that instances where the NDIA itself failed to inquire into the participant’s situation and anticipate the risk during planning are more clearly covered.</w:t>
      </w:r>
    </w:p>
    <w:p w:rsidRPr="004C732C" w:rsidR="00105354" w:rsidP="00D22027" w:rsidRDefault="00105354" w14:paraId="5EB43759" w14:textId="6C3910D5">
      <w:pPr>
        <w:pStyle w:val="Heading1"/>
        <w:rPr>
          <w:lang w:val="en-AU"/>
        </w:rPr>
      </w:pPr>
      <w:r w:rsidRPr="004C732C">
        <w:rPr>
          <w:lang w:val="en-AU"/>
        </w:rPr>
        <w:t xml:space="preserve">Automatic Plan </w:t>
      </w:r>
      <w:r w:rsidR="00D22027">
        <w:rPr>
          <w:lang w:val="en-AU"/>
        </w:rPr>
        <w:t>R</w:t>
      </w:r>
      <w:r w:rsidRPr="004C732C">
        <w:rPr>
          <w:lang w:val="en-AU"/>
        </w:rPr>
        <w:t>enewals</w:t>
      </w:r>
    </w:p>
    <w:p w:rsidR="00105354" w:rsidP="00D22027" w:rsidRDefault="00105354" w14:paraId="42BC2F71" w14:textId="77777777">
      <w:pPr>
        <w:spacing w:after="100" w:afterAutospacing="1"/>
        <w:rPr>
          <w:sz w:val="24"/>
          <w:szCs w:val="24"/>
          <w:lang w:val="en-AU"/>
        </w:rPr>
      </w:pPr>
      <w:r w:rsidRPr="007C6575">
        <w:rPr>
          <w:sz w:val="24"/>
          <w:szCs w:val="24"/>
          <w:lang w:val="en-AU"/>
        </w:rPr>
        <w:t>The Amendments build in automatic plan renewals without a new planning meeting</w:t>
      </w:r>
      <w:r>
        <w:rPr>
          <w:sz w:val="24"/>
          <w:szCs w:val="24"/>
          <w:lang w:val="en-AU"/>
        </w:rPr>
        <w:t xml:space="preserve"> and make this not a reviewable decision</w:t>
      </w:r>
      <w:r w:rsidRPr="007C6575">
        <w:rPr>
          <w:sz w:val="24"/>
          <w:szCs w:val="24"/>
          <w:lang w:val="en-AU"/>
        </w:rPr>
        <w:t xml:space="preserve">. DSNSW asks how can participants adjust their Plans as circumstances change, </w:t>
      </w:r>
      <w:r>
        <w:rPr>
          <w:sz w:val="24"/>
          <w:szCs w:val="24"/>
          <w:lang w:val="en-AU"/>
        </w:rPr>
        <w:t xml:space="preserve">disability related </w:t>
      </w:r>
      <w:r w:rsidRPr="007C6575">
        <w:rPr>
          <w:sz w:val="24"/>
          <w:szCs w:val="24"/>
          <w:lang w:val="en-AU"/>
        </w:rPr>
        <w:t>health conditions arise and/or the participant is impacted by ageing</w:t>
      </w:r>
      <w:r>
        <w:rPr>
          <w:sz w:val="24"/>
          <w:szCs w:val="24"/>
          <w:lang w:val="en-AU"/>
        </w:rPr>
        <w:t xml:space="preserve"> if plans can be renewed without input from them and their Nominee/family</w:t>
      </w:r>
      <w:r w:rsidRPr="007C6575">
        <w:rPr>
          <w:sz w:val="24"/>
          <w:szCs w:val="24"/>
          <w:lang w:val="en-AU"/>
        </w:rPr>
        <w:t xml:space="preserve">? </w:t>
      </w:r>
    </w:p>
    <w:p w:rsidRPr="00D22027" w:rsidR="00105354" w:rsidP="00D22027" w:rsidRDefault="00105354" w14:paraId="4874E149" w14:textId="323BD88F">
      <w:pPr>
        <w:spacing w:before="100" w:beforeAutospacing="1" w:after="100" w:afterAutospacing="1"/>
        <w:jc w:val="center"/>
        <w:rPr>
          <w:color w:val="4F81BD" w:themeColor="accent1"/>
          <w:sz w:val="24"/>
          <w:szCs w:val="24"/>
          <w:lang w:val="en-AU"/>
        </w:rPr>
      </w:pPr>
      <w:r w:rsidRPr="00D22027">
        <w:rPr>
          <w:color w:val="4F81BD" w:themeColor="accent1"/>
          <w:sz w:val="24"/>
          <w:szCs w:val="24"/>
          <w:lang w:val="en-AU"/>
        </w:rPr>
        <w:t xml:space="preserve">DSNSW strongly opposes legislating to allow NDIS Plans to </w:t>
      </w:r>
      <w:r w:rsidRPr="00D22027" w:rsidR="00D22027">
        <w:rPr>
          <w:color w:val="4F81BD" w:themeColor="accent1"/>
          <w:sz w:val="24"/>
          <w:szCs w:val="24"/>
          <w:lang w:val="en-AU"/>
        </w:rPr>
        <w:t>b</w:t>
      </w:r>
      <w:r w:rsidRPr="00D22027">
        <w:rPr>
          <w:color w:val="4F81BD" w:themeColor="accent1"/>
          <w:sz w:val="24"/>
          <w:szCs w:val="24"/>
          <w:lang w:val="en-AU"/>
        </w:rPr>
        <w:t xml:space="preserve">e made without the participant/Nominee having direct input into these important decisions impacting their daily lives. Requiring a simple conversation first before renewal is not a big ask to prevent </w:t>
      </w:r>
      <w:r w:rsidR="00CF6B64">
        <w:rPr>
          <w:color w:val="4F81BD" w:themeColor="accent1"/>
          <w:sz w:val="24"/>
          <w:szCs w:val="24"/>
          <w:lang w:val="en-AU"/>
        </w:rPr>
        <w:t xml:space="preserve">serious </w:t>
      </w:r>
      <w:r w:rsidRPr="00D22027">
        <w:rPr>
          <w:color w:val="4F81BD" w:themeColor="accent1"/>
          <w:sz w:val="24"/>
          <w:szCs w:val="24"/>
          <w:lang w:val="en-AU"/>
        </w:rPr>
        <w:t xml:space="preserve">potential risks of </w:t>
      </w:r>
      <w:r w:rsidR="004119A1">
        <w:rPr>
          <w:color w:val="4F81BD" w:themeColor="accent1"/>
          <w:sz w:val="24"/>
          <w:szCs w:val="24"/>
          <w:lang w:val="en-AU"/>
        </w:rPr>
        <w:t xml:space="preserve">overlooking </w:t>
      </w:r>
      <w:r w:rsidRPr="00D22027" w:rsidR="004119A1">
        <w:rPr>
          <w:color w:val="4F81BD" w:themeColor="accent1"/>
          <w:sz w:val="24"/>
          <w:szCs w:val="24"/>
          <w:lang w:val="en-AU"/>
        </w:rPr>
        <w:t>significant</w:t>
      </w:r>
      <w:r w:rsidR="004119A1">
        <w:rPr>
          <w:color w:val="4F81BD" w:themeColor="accent1"/>
          <w:sz w:val="24"/>
          <w:szCs w:val="24"/>
          <w:lang w:val="en-AU"/>
        </w:rPr>
        <w:t>ly</w:t>
      </w:r>
      <w:r w:rsidRPr="00D22027" w:rsidR="004119A1">
        <w:rPr>
          <w:color w:val="4F81BD" w:themeColor="accent1"/>
          <w:sz w:val="24"/>
          <w:szCs w:val="24"/>
          <w:lang w:val="en-AU"/>
        </w:rPr>
        <w:t xml:space="preserve"> </w:t>
      </w:r>
      <w:r w:rsidRPr="00D22027">
        <w:rPr>
          <w:color w:val="4F81BD" w:themeColor="accent1"/>
          <w:sz w:val="24"/>
          <w:szCs w:val="24"/>
          <w:lang w:val="en-AU"/>
        </w:rPr>
        <w:t>changed needs.</w:t>
      </w:r>
    </w:p>
    <w:p w:rsidRPr="00D22027" w:rsidR="00105354" w:rsidP="0000275C" w:rsidRDefault="00105354" w14:paraId="46F38230" w14:textId="77777777">
      <w:pPr>
        <w:pStyle w:val="Heading1"/>
        <w:rPr>
          <w:lang w:val="en-AU"/>
        </w:rPr>
      </w:pPr>
      <w:r w:rsidRPr="00D22027">
        <w:rPr>
          <w:lang w:val="en-AU"/>
        </w:rPr>
        <w:t>Sustainability Principles</w:t>
      </w:r>
    </w:p>
    <w:p w:rsidRPr="007C6575" w:rsidR="00105354" w:rsidP="00D22027" w:rsidRDefault="00105354" w14:paraId="06D64F05" w14:textId="77777777">
      <w:pPr>
        <w:rPr>
          <w:sz w:val="24"/>
          <w:szCs w:val="24"/>
          <w:lang w:val="en-AU"/>
        </w:rPr>
      </w:pPr>
      <w:r w:rsidRPr="007C6575">
        <w:rPr>
          <w:sz w:val="24"/>
          <w:szCs w:val="24"/>
          <w:lang w:val="en-AU"/>
        </w:rPr>
        <w:t>The CEO must consider the following under the new sustainability principles in the Amendment Bill:</w:t>
      </w:r>
    </w:p>
    <w:p w:rsidRPr="007C6575" w:rsidR="00105354" w:rsidP="00D22027" w:rsidRDefault="00105354" w14:paraId="66A235A7" w14:textId="77777777">
      <w:pPr>
        <w:pStyle w:val="ListParagraph"/>
        <w:widowControl/>
        <w:numPr>
          <w:ilvl w:val="0"/>
          <w:numId w:val="24"/>
        </w:numPr>
        <w:autoSpaceDE/>
        <w:autoSpaceDN/>
        <w:contextualSpacing/>
        <w:rPr>
          <w:sz w:val="24"/>
          <w:szCs w:val="24"/>
          <w:lang w:val="en-AU"/>
        </w:rPr>
      </w:pPr>
      <w:r w:rsidRPr="007C6575">
        <w:rPr>
          <w:sz w:val="24"/>
          <w:szCs w:val="24"/>
          <w:lang w:val="en-AU"/>
        </w:rPr>
        <w:t>financial sustainability of the scheme</w:t>
      </w:r>
    </w:p>
    <w:p w:rsidRPr="007C6575" w:rsidR="00105354" w:rsidP="00D22027" w:rsidRDefault="00105354" w14:paraId="77F12267" w14:textId="77777777">
      <w:pPr>
        <w:pStyle w:val="ListParagraph"/>
        <w:widowControl/>
        <w:numPr>
          <w:ilvl w:val="0"/>
          <w:numId w:val="24"/>
        </w:numPr>
        <w:autoSpaceDE/>
        <w:autoSpaceDN/>
        <w:contextualSpacing/>
        <w:rPr>
          <w:sz w:val="24"/>
          <w:szCs w:val="24"/>
          <w:lang w:val="en-AU"/>
        </w:rPr>
      </w:pPr>
      <w:r w:rsidRPr="007C6575">
        <w:rPr>
          <w:sz w:val="24"/>
          <w:szCs w:val="24"/>
          <w:lang w:val="en-AU"/>
        </w:rPr>
        <w:t>equitable distribution of funding</w:t>
      </w:r>
    </w:p>
    <w:p w:rsidRPr="007C6575" w:rsidR="00105354" w:rsidP="00D22027" w:rsidRDefault="00105354" w14:paraId="78C1C858" w14:textId="77777777">
      <w:pPr>
        <w:pStyle w:val="ListParagraph"/>
        <w:widowControl/>
        <w:numPr>
          <w:ilvl w:val="0"/>
          <w:numId w:val="24"/>
        </w:numPr>
        <w:autoSpaceDE/>
        <w:autoSpaceDN/>
        <w:contextualSpacing/>
        <w:rPr>
          <w:sz w:val="24"/>
          <w:szCs w:val="24"/>
          <w:lang w:val="en-AU"/>
        </w:rPr>
      </w:pPr>
      <w:r w:rsidRPr="007C6575">
        <w:rPr>
          <w:sz w:val="24"/>
          <w:szCs w:val="24"/>
          <w:lang w:val="en-AU"/>
        </w:rPr>
        <w:t>whether supports should instead be provided by community systems</w:t>
      </w:r>
    </w:p>
    <w:p w:rsidRPr="007C6575" w:rsidR="00105354" w:rsidP="00D22027" w:rsidRDefault="00105354" w14:paraId="3D2FCCC8" w14:textId="77777777">
      <w:pPr>
        <w:pStyle w:val="ListParagraph"/>
        <w:widowControl/>
        <w:numPr>
          <w:ilvl w:val="0"/>
          <w:numId w:val="24"/>
        </w:numPr>
        <w:autoSpaceDE/>
        <w:autoSpaceDN/>
        <w:contextualSpacing/>
        <w:rPr>
          <w:sz w:val="24"/>
          <w:szCs w:val="24"/>
          <w:lang w:val="en-AU"/>
        </w:rPr>
      </w:pPr>
      <w:r w:rsidRPr="007C6575">
        <w:rPr>
          <w:sz w:val="24"/>
          <w:szCs w:val="24"/>
          <w:lang w:val="en-AU"/>
        </w:rPr>
        <w:t>participant responsibility for day-to-day living costs</w:t>
      </w:r>
    </w:p>
    <w:p w:rsidR="00105354" w:rsidP="00105354" w:rsidRDefault="00105354" w14:paraId="6DCFF563" w14:textId="77777777">
      <w:pPr>
        <w:spacing w:before="100" w:beforeAutospacing="1" w:after="100" w:afterAutospacing="1"/>
        <w:rPr>
          <w:sz w:val="24"/>
          <w:szCs w:val="24"/>
          <w:lang w:val="en-AU"/>
        </w:rPr>
      </w:pPr>
      <w:r w:rsidRPr="007C6575">
        <w:rPr>
          <w:sz w:val="24"/>
          <w:szCs w:val="24"/>
          <w:lang w:val="en-AU"/>
        </w:rPr>
        <w:t xml:space="preserve">As previously explained, the NDIS was initiated because there were no pre-existing community systems that provided appropriate supports to the greater cohort of people with moderate to significant disability.  </w:t>
      </w:r>
    </w:p>
    <w:p w:rsidRPr="00D22027" w:rsidR="00105354" w:rsidP="00D22027" w:rsidRDefault="00105354" w14:paraId="5E05C3E9" w14:textId="0BE0E1FA">
      <w:pPr>
        <w:spacing w:before="100" w:beforeAutospacing="1" w:after="100" w:afterAutospacing="1"/>
        <w:jc w:val="center"/>
        <w:rPr>
          <w:rFonts w:asciiTheme="minorHAnsi" w:hAnsiTheme="minorHAnsi" w:cstheme="minorHAnsi"/>
          <w:color w:val="4F81BD" w:themeColor="accent1"/>
          <w:sz w:val="24"/>
          <w:szCs w:val="24"/>
          <w:lang w:val="en-AU"/>
        </w:rPr>
      </w:pPr>
      <w:r w:rsidRPr="00D22027">
        <w:rPr>
          <w:rFonts w:asciiTheme="minorHAnsi" w:hAnsiTheme="minorHAnsi" w:cstheme="minorHAnsi"/>
          <w:color w:val="4F81BD" w:themeColor="accent1"/>
          <w:sz w:val="24"/>
          <w:szCs w:val="24"/>
          <w:lang w:val="en-AU"/>
        </w:rPr>
        <w:t>These changes in the current draft Bill significantly shift the NDIS from a universal social insurance model scheme to a cost burden focused, potentially co-payment or back door means tested welfare program that fails to recognise the wider economic benefits of the NDIS. Every dollar spent on NDIS support returns $2.25 benefit to the economy. The current wording of the Bill gives unchecked power to reduce any class of support to any class of participants, including the power to reduce funded support to effectively zero support. For example, if funding is provided at a level significantly lower than the actual costs of the support then people with Down syndrome, who are generally on low incomes and cannot pay the gap, will miss out on the support.</w:t>
      </w:r>
    </w:p>
    <w:p w:rsidRPr="00D22027" w:rsidR="00105354" w:rsidP="00D22027" w:rsidRDefault="00105354" w14:paraId="1E399FAF" w14:textId="5D5E92CE">
      <w:pPr>
        <w:spacing w:before="100" w:beforeAutospacing="1" w:after="100" w:afterAutospacing="1"/>
        <w:jc w:val="center"/>
        <w:rPr>
          <w:rFonts w:asciiTheme="minorHAnsi" w:hAnsiTheme="minorHAnsi" w:cstheme="minorHAnsi"/>
          <w:color w:val="4F81BD" w:themeColor="accent1"/>
          <w:sz w:val="24"/>
          <w:szCs w:val="24"/>
          <w:lang w:val="en-AU"/>
        </w:rPr>
      </w:pPr>
      <w:r w:rsidRPr="00D22027">
        <w:rPr>
          <w:rFonts w:asciiTheme="minorHAnsi" w:hAnsiTheme="minorHAnsi" w:cstheme="minorHAnsi"/>
          <w:color w:val="4F81BD" w:themeColor="accent1"/>
          <w:sz w:val="24"/>
          <w:szCs w:val="24"/>
          <w:lang w:val="en-AU"/>
        </w:rPr>
        <w:t xml:space="preserve">DSNSW strongly opposes this proposed cost approach in the Bill and seeks amendment to </w:t>
      </w:r>
      <w:r w:rsidRPr="00D22027">
        <w:rPr>
          <w:rFonts w:asciiTheme="minorHAnsi" w:hAnsiTheme="minorHAnsi" w:cstheme="minorHAnsi"/>
          <w:color w:val="4F81BD" w:themeColor="accent1"/>
          <w:sz w:val="24"/>
          <w:szCs w:val="24"/>
          <w:shd w:val="clear" w:color="auto" w:fill="FFFFFF"/>
        </w:rPr>
        <w:t xml:space="preserve">ensure ‘reasonable and necessary’ retains a focus on outcomes and overall needs reduction.  A </w:t>
      </w:r>
      <w:r w:rsidRPr="00D22027" w:rsidR="00D22027">
        <w:rPr>
          <w:rFonts w:asciiTheme="minorHAnsi" w:hAnsiTheme="minorHAnsi" w:cstheme="minorHAnsi"/>
          <w:color w:val="4F81BD" w:themeColor="accent1"/>
          <w:sz w:val="24"/>
          <w:szCs w:val="24"/>
          <w:shd w:val="clear" w:color="auto" w:fill="FFFFFF"/>
        </w:rPr>
        <w:t>short-term</w:t>
      </w:r>
      <w:r w:rsidRPr="00D22027">
        <w:rPr>
          <w:rFonts w:asciiTheme="minorHAnsi" w:hAnsiTheme="minorHAnsi" w:cstheme="minorHAnsi"/>
          <w:color w:val="4F81BD" w:themeColor="accent1"/>
          <w:sz w:val="24"/>
          <w:szCs w:val="24"/>
          <w:shd w:val="clear" w:color="auto" w:fill="FFFFFF"/>
        </w:rPr>
        <w:t xml:space="preserve"> cost burden focus is not sustainability</w:t>
      </w:r>
      <w:r w:rsidRPr="00D22027">
        <w:rPr>
          <w:rFonts w:asciiTheme="minorHAnsi" w:hAnsiTheme="minorHAnsi" w:cstheme="minorHAnsi"/>
          <w:color w:val="4F81BD" w:themeColor="accent1"/>
          <w:sz w:val="24"/>
          <w:szCs w:val="24"/>
          <w:lang w:val="en-AU"/>
        </w:rPr>
        <w:t>.</w:t>
      </w:r>
    </w:p>
    <w:p w:rsidR="00605F50" w:rsidP="00D22027" w:rsidRDefault="00605F50" w14:paraId="3AA9C2D6" w14:textId="77777777">
      <w:pPr>
        <w:pStyle w:val="Heading1"/>
        <w:rPr>
          <w:lang w:val="en-AU"/>
        </w:rPr>
      </w:pPr>
    </w:p>
    <w:p w:rsidRPr="004C732C" w:rsidR="00105354" w:rsidP="00D22027" w:rsidRDefault="00105354" w14:paraId="25C5571D" w14:textId="56F89693">
      <w:pPr>
        <w:pStyle w:val="Heading1"/>
        <w:rPr>
          <w:lang w:val="en-AU"/>
        </w:rPr>
      </w:pPr>
      <w:r w:rsidRPr="004C732C">
        <w:rPr>
          <w:lang w:val="en-AU"/>
        </w:rPr>
        <w:t xml:space="preserve">The </w:t>
      </w:r>
      <w:r w:rsidR="00D22027">
        <w:rPr>
          <w:lang w:val="en-AU"/>
        </w:rPr>
        <w:t>D</w:t>
      </w:r>
      <w:r w:rsidRPr="004C732C">
        <w:rPr>
          <w:lang w:val="en-AU"/>
        </w:rPr>
        <w:t>efinition of NDIS Provider</w:t>
      </w:r>
    </w:p>
    <w:p w:rsidR="00105354" w:rsidP="00D22027" w:rsidRDefault="00105354" w14:paraId="1EABB061" w14:textId="77777777">
      <w:pPr>
        <w:rPr>
          <w:sz w:val="24"/>
          <w:szCs w:val="24"/>
          <w:lang w:val="en-AU"/>
        </w:rPr>
      </w:pPr>
      <w:r w:rsidRPr="007C6575">
        <w:rPr>
          <w:sz w:val="24"/>
          <w:szCs w:val="24"/>
          <w:lang w:val="en-AU"/>
        </w:rPr>
        <w:t>One of the important objectives of the NDIS at its inception was to enable people with disability to access and use the same providers that others use i.e. mainstream providers</w:t>
      </w:r>
      <w:r>
        <w:rPr>
          <w:sz w:val="24"/>
          <w:szCs w:val="24"/>
          <w:lang w:val="en-AU"/>
        </w:rPr>
        <w:t xml:space="preserve"> in local communities to meet their needs</w:t>
      </w:r>
      <w:r w:rsidRPr="007C6575">
        <w:rPr>
          <w:sz w:val="24"/>
          <w:szCs w:val="24"/>
          <w:lang w:val="en-AU"/>
        </w:rPr>
        <w:t xml:space="preserve">. This was an intentional part of the movement towards community inclusion.  These are often regular services that have </w:t>
      </w:r>
      <w:r>
        <w:rPr>
          <w:sz w:val="24"/>
          <w:szCs w:val="24"/>
          <w:lang w:val="en-AU"/>
        </w:rPr>
        <w:t>one or a few</w:t>
      </w:r>
      <w:r w:rsidRPr="007C6575">
        <w:rPr>
          <w:sz w:val="24"/>
          <w:szCs w:val="24"/>
          <w:lang w:val="en-AU"/>
        </w:rPr>
        <w:t xml:space="preserve"> people with disability as customers, alongside other customers. DSNSW warns that the reforms contained in the Amendment Bill regarding registration and regulation must not result in a loss of service to participants using mainstream services, just like anyone else. </w:t>
      </w:r>
    </w:p>
    <w:p w:rsidR="00105354" w:rsidP="00105354" w:rsidRDefault="00105354" w14:paraId="3B9A3F99" w14:textId="77777777">
      <w:pPr>
        <w:spacing w:before="100" w:beforeAutospacing="1" w:after="100" w:afterAutospacing="1"/>
        <w:rPr>
          <w:sz w:val="24"/>
          <w:szCs w:val="24"/>
          <w:lang w:val="en-AU"/>
        </w:rPr>
      </w:pPr>
      <w:r w:rsidRPr="00FD26B0">
        <w:rPr>
          <w:sz w:val="24"/>
          <w:szCs w:val="24"/>
          <w:lang w:val="en-AU"/>
        </w:rPr>
        <w:t>Further the</w:t>
      </w:r>
      <w:r>
        <w:rPr>
          <w:sz w:val="24"/>
          <w:szCs w:val="24"/>
          <w:lang w:val="en-AU"/>
        </w:rPr>
        <w:t xml:space="preserve"> reforms</w:t>
      </w:r>
      <w:r w:rsidRPr="00FD26B0">
        <w:rPr>
          <w:sz w:val="24"/>
          <w:szCs w:val="24"/>
          <w:lang w:val="en-AU"/>
        </w:rPr>
        <w:t xml:space="preserve"> must not dismantle </w:t>
      </w:r>
      <w:r>
        <w:rPr>
          <w:sz w:val="24"/>
          <w:szCs w:val="24"/>
          <w:lang w:val="en-AU"/>
        </w:rPr>
        <w:t xml:space="preserve">the </w:t>
      </w:r>
      <w:r w:rsidRPr="00FD26B0">
        <w:rPr>
          <w:sz w:val="24"/>
          <w:szCs w:val="24"/>
          <w:lang w:val="en-AU"/>
        </w:rPr>
        <w:t>well</w:t>
      </w:r>
      <w:r>
        <w:rPr>
          <w:sz w:val="24"/>
          <w:szCs w:val="24"/>
          <w:lang w:val="en-AU"/>
        </w:rPr>
        <w:t>-</w:t>
      </w:r>
      <w:r w:rsidRPr="00FD26B0">
        <w:rPr>
          <w:sz w:val="24"/>
          <w:szCs w:val="24"/>
          <w:lang w:val="en-AU"/>
        </w:rPr>
        <w:t xml:space="preserve">established ordinary lives of people with Down syndrome </w:t>
      </w:r>
      <w:r>
        <w:rPr>
          <w:sz w:val="24"/>
          <w:szCs w:val="24"/>
          <w:lang w:val="en-AU"/>
        </w:rPr>
        <w:t xml:space="preserve">who are </w:t>
      </w:r>
      <w:r w:rsidRPr="00FD26B0">
        <w:rPr>
          <w:sz w:val="24"/>
          <w:szCs w:val="24"/>
          <w:lang w:val="en-AU"/>
        </w:rPr>
        <w:t>embedded in their own local communities</w:t>
      </w:r>
      <w:r>
        <w:rPr>
          <w:sz w:val="24"/>
          <w:szCs w:val="24"/>
          <w:lang w:val="en-AU"/>
        </w:rPr>
        <w:t xml:space="preserve">, often achieved </w:t>
      </w:r>
      <w:r w:rsidRPr="00FD26B0">
        <w:rPr>
          <w:sz w:val="24"/>
          <w:szCs w:val="24"/>
          <w:lang w:val="en-AU"/>
        </w:rPr>
        <w:t xml:space="preserve">through self-management and self-directing their own supports. It is essential that Self-directed Supports be fully recognised through </w:t>
      </w:r>
      <w:r>
        <w:rPr>
          <w:sz w:val="24"/>
          <w:szCs w:val="24"/>
          <w:lang w:val="en-AU"/>
        </w:rPr>
        <w:t>‘</w:t>
      </w:r>
      <w:r w:rsidRPr="00FD26B0">
        <w:rPr>
          <w:sz w:val="24"/>
          <w:szCs w:val="24"/>
          <w:lang w:val="en-AU"/>
        </w:rPr>
        <w:t>Self-directed Supports</w:t>
      </w:r>
      <w:r>
        <w:rPr>
          <w:sz w:val="24"/>
          <w:szCs w:val="24"/>
          <w:lang w:val="en-AU"/>
        </w:rPr>
        <w:t>’</w:t>
      </w:r>
      <w:r w:rsidRPr="00FD26B0">
        <w:rPr>
          <w:sz w:val="24"/>
          <w:szCs w:val="24"/>
          <w:lang w:val="en-AU"/>
        </w:rPr>
        <w:t xml:space="preserve"> registration category</w:t>
      </w:r>
      <w:r>
        <w:rPr>
          <w:sz w:val="24"/>
          <w:szCs w:val="24"/>
          <w:lang w:val="en-AU"/>
        </w:rPr>
        <w:t>,</w:t>
      </w:r>
      <w:r w:rsidRPr="00FD26B0">
        <w:rPr>
          <w:sz w:val="24"/>
          <w:szCs w:val="24"/>
          <w:lang w:val="en-AU"/>
        </w:rPr>
        <w:t xml:space="preserve"> as recommended by the Registration Task Force.</w:t>
      </w:r>
    </w:p>
    <w:p w:rsidRPr="00D22027" w:rsidR="00105354" w:rsidP="00D22027" w:rsidRDefault="00105354" w14:paraId="27869990" w14:textId="6789BED7">
      <w:pPr>
        <w:pStyle w:val="Heading1"/>
        <w:rPr>
          <w:lang w:val="en-AU"/>
        </w:rPr>
      </w:pPr>
      <w:r w:rsidRPr="00D22027">
        <w:rPr>
          <w:lang w:val="en-AU"/>
        </w:rPr>
        <w:t xml:space="preserve">Shifting the NDIA to a Compliance Focused Regulator to </w:t>
      </w:r>
      <w:r w:rsidR="00D22027">
        <w:rPr>
          <w:lang w:val="en-AU"/>
        </w:rPr>
        <w:t>E</w:t>
      </w:r>
      <w:r w:rsidRPr="00D22027">
        <w:rPr>
          <w:lang w:val="en-AU"/>
        </w:rPr>
        <w:t xml:space="preserve">nsure </w:t>
      </w:r>
      <w:r w:rsidR="00D22027">
        <w:rPr>
          <w:lang w:val="en-AU"/>
        </w:rPr>
        <w:t>F</w:t>
      </w:r>
      <w:r w:rsidRPr="00D22027">
        <w:rPr>
          <w:lang w:val="en-AU"/>
        </w:rPr>
        <w:t xml:space="preserve">raud </w:t>
      </w:r>
      <w:r w:rsidR="00D22027">
        <w:rPr>
          <w:lang w:val="en-AU"/>
        </w:rPr>
        <w:t>P</w:t>
      </w:r>
      <w:r w:rsidRPr="00D22027">
        <w:rPr>
          <w:lang w:val="en-AU"/>
        </w:rPr>
        <w:t>rotections</w:t>
      </w:r>
    </w:p>
    <w:p w:rsidRPr="007C6575" w:rsidR="00105354" w:rsidP="00D22027" w:rsidRDefault="00105354" w14:paraId="71BE0000" w14:textId="77777777">
      <w:pPr>
        <w:rPr>
          <w:sz w:val="24"/>
          <w:szCs w:val="24"/>
          <w:lang w:val="en-AU"/>
        </w:rPr>
      </w:pPr>
      <w:r w:rsidRPr="007C6575">
        <w:rPr>
          <w:sz w:val="24"/>
          <w:szCs w:val="24"/>
          <w:lang w:val="en-AU"/>
        </w:rPr>
        <w:t>DSNSW, along with many people with Down syndrome and families, agree that there must be reforms aimed at:</w:t>
      </w:r>
    </w:p>
    <w:p w:rsidRPr="007C6575" w:rsidR="00105354" w:rsidP="00D22027" w:rsidRDefault="00105354" w14:paraId="21130646" w14:textId="77777777">
      <w:pPr>
        <w:widowControl/>
        <w:numPr>
          <w:ilvl w:val="0"/>
          <w:numId w:val="20"/>
        </w:numPr>
        <w:autoSpaceDE/>
        <w:autoSpaceDN/>
        <w:rPr>
          <w:sz w:val="24"/>
          <w:szCs w:val="24"/>
          <w:lang w:val="en-AU"/>
        </w:rPr>
      </w:pPr>
      <w:r w:rsidRPr="007C6575">
        <w:rPr>
          <w:sz w:val="24"/>
          <w:szCs w:val="24"/>
          <w:lang w:val="en-AU"/>
        </w:rPr>
        <w:t xml:space="preserve">stopping exploitation, </w:t>
      </w:r>
    </w:p>
    <w:p w:rsidRPr="007C6575" w:rsidR="00105354" w:rsidP="00D22027" w:rsidRDefault="00105354" w14:paraId="71E47216" w14:textId="77777777">
      <w:pPr>
        <w:widowControl/>
        <w:numPr>
          <w:ilvl w:val="0"/>
          <w:numId w:val="20"/>
        </w:numPr>
        <w:autoSpaceDE/>
        <w:autoSpaceDN/>
        <w:rPr>
          <w:sz w:val="24"/>
          <w:szCs w:val="24"/>
          <w:lang w:val="en-AU"/>
        </w:rPr>
      </w:pPr>
      <w:r w:rsidRPr="007C6575">
        <w:rPr>
          <w:sz w:val="24"/>
          <w:szCs w:val="24"/>
          <w:lang w:val="en-AU"/>
        </w:rPr>
        <w:t>improving provider quality, and</w:t>
      </w:r>
    </w:p>
    <w:p w:rsidRPr="007C6575" w:rsidR="00105354" w:rsidP="00D22027" w:rsidRDefault="00105354" w14:paraId="63F99AD8" w14:textId="77777777">
      <w:pPr>
        <w:widowControl/>
        <w:numPr>
          <w:ilvl w:val="0"/>
          <w:numId w:val="20"/>
        </w:numPr>
        <w:autoSpaceDE/>
        <w:autoSpaceDN/>
        <w:rPr>
          <w:sz w:val="24"/>
          <w:szCs w:val="24"/>
          <w:lang w:val="en-AU"/>
        </w:rPr>
      </w:pPr>
      <w:r w:rsidRPr="007C6575">
        <w:rPr>
          <w:sz w:val="24"/>
          <w:szCs w:val="24"/>
          <w:lang w:val="en-AU"/>
        </w:rPr>
        <w:t xml:space="preserve">addressing fraud. </w:t>
      </w:r>
    </w:p>
    <w:p w:rsidR="00105354" w:rsidP="00105354" w:rsidRDefault="00105354" w14:paraId="79B63D30" w14:textId="498C9481">
      <w:pPr>
        <w:spacing w:before="100" w:beforeAutospacing="1" w:after="100" w:afterAutospacing="1"/>
        <w:rPr>
          <w:rFonts w:ascii="Calibri" w:hAnsi="Calibri" w:cs="Calibri"/>
          <w:sz w:val="24"/>
          <w:szCs w:val="24"/>
          <w:lang w:val="en-AU"/>
        </w:rPr>
      </w:pPr>
      <w:r w:rsidRPr="007C6575">
        <w:rPr>
          <w:sz w:val="24"/>
          <w:szCs w:val="24"/>
          <w:lang w:val="en-AU"/>
        </w:rPr>
        <w:t>It is important to recognise that poor providers and scams are harmful to participants</w:t>
      </w:r>
      <w:r w:rsidR="00605F50">
        <w:rPr>
          <w:sz w:val="24"/>
          <w:szCs w:val="24"/>
          <w:lang w:val="en-AU"/>
        </w:rPr>
        <w:t xml:space="preserve">. </w:t>
      </w:r>
      <w:proofErr w:type="gramStart"/>
      <w:r w:rsidR="00605F50">
        <w:rPr>
          <w:sz w:val="24"/>
          <w:szCs w:val="24"/>
          <w:lang w:val="en-AU"/>
        </w:rPr>
        <w:t>H</w:t>
      </w:r>
      <w:r w:rsidRPr="00AF7F96">
        <w:rPr>
          <w:rFonts w:ascii="Calibri" w:hAnsi="Calibri" w:cs="Calibri"/>
          <w:sz w:val="24"/>
          <w:szCs w:val="24"/>
          <w:lang w:val="en-AU"/>
        </w:rPr>
        <w:t>owever</w:t>
      </w:r>
      <w:proofErr w:type="gramEnd"/>
      <w:r w:rsidRPr="00AF7F96">
        <w:rPr>
          <w:rFonts w:ascii="Calibri" w:hAnsi="Calibri" w:cs="Calibri"/>
          <w:sz w:val="24"/>
          <w:szCs w:val="24"/>
          <w:lang w:val="en-AU"/>
        </w:rPr>
        <w:t xml:space="preserve"> the Bill in its current form fails to progress the stated aims in ways that will </w:t>
      </w:r>
      <w:r w:rsidRPr="00605F50">
        <w:rPr>
          <w:rFonts w:ascii="Calibri" w:hAnsi="Calibri" w:cs="Calibri"/>
          <w:sz w:val="24"/>
          <w:szCs w:val="24"/>
          <w:u w:val="single"/>
          <w:lang w:val="en-AU"/>
        </w:rPr>
        <w:t>not</w:t>
      </w:r>
      <w:r w:rsidRPr="00AF7F96">
        <w:rPr>
          <w:rFonts w:ascii="Calibri" w:hAnsi="Calibri" w:cs="Calibri"/>
          <w:sz w:val="24"/>
          <w:szCs w:val="24"/>
          <w:lang w:val="en-AU"/>
        </w:rPr>
        <w:t xml:space="preserve"> adversely impact participants and their families. </w:t>
      </w:r>
    </w:p>
    <w:p w:rsidR="00D22027" w:rsidP="00105354" w:rsidRDefault="00105354" w14:paraId="66F5D65E" w14:textId="77777777">
      <w:pPr>
        <w:spacing w:before="100" w:beforeAutospacing="1" w:after="100" w:afterAutospacing="1"/>
        <w:rPr>
          <w:rFonts w:ascii="Calibri" w:hAnsi="Calibri" w:cs="Calibri"/>
          <w:color w:val="000000"/>
          <w:sz w:val="24"/>
          <w:szCs w:val="24"/>
        </w:rPr>
      </w:pPr>
      <w:r w:rsidRPr="00AF7F96">
        <w:rPr>
          <w:rFonts w:ascii="Calibri" w:hAnsi="Calibri" w:cs="Calibri"/>
          <w:sz w:val="24"/>
          <w:szCs w:val="24"/>
          <w:lang w:val="en-AU"/>
        </w:rPr>
        <w:t xml:space="preserve">The Bill arms the NDIA with the full range of investigatory powers and civil penalties. </w:t>
      </w:r>
      <w:r w:rsidR="00D22027">
        <w:rPr>
          <w:rFonts w:ascii="Calibri" w:hAnsi="Calibri" w:cs="Calibri"/>
          <w:sz w:val="24"/>
          <w:szCs w:val="24"/>
          <w:lang w:val="en-AU"/>
        </w:rPr>
        <w:t>The</w:t>
      </w:r>
      <w:r w:rsidRPr="00AF7F96">
        <w:rPr>
          <w:rFonts w:ascii="Calibri" w:hAnsi="Calibri" w:cs="Calibri"/>
          <w:sz w:val="24"/>
          <w:szCs w:val="24"/>
          <w:lang w:val="en-AU"/>
        </w:rPr>
        <w:t xml:space="preserve"> </w:t>
      </w:r>
      <w:r w:rsidRPr="00AF7F96" w:rsidR="00D22027">
        <w:rPr>
          <w:rFonts w:ascii="Calibri" w:hAnsi="Calibri" w:cs="Calibri"/>
          <w:color w:val="000000"/>
          <w:sz w:val="24"/>
          <w:szCs w:val="24"/>
        </w:rPr>
        <w:t>Bill</w:t>
      </w:r>
      <w:r w:rsidRPr="00AF7F96">
        <w:rPr>
          <w:rFonts w:ascii="Calibri" w:hAnsi="Calibri" w:cs="Calibri"/>
          <w:color w:val="000000"/>
          <w:sz w:val="24"/>
          <w:szCs w:val="24"/>
        </w:rPr>
        <w:t xml:space="preserve"> does </w:t>
      </w:r>
      <w:proofErr w:type="spellStart"/>
      <w:r w:rsidRPr="00AF7F96">
        <w:rPr>
          <w:rFonts w:ascii="Calibri" w:hAnsi="Calibri" w:cs="Calibri"/>
          <w:color w:val="000000"/>
          <w:sz w:val="24"/>
          <w:szCs w:val="24"/>
        </w:rPr>
        <w:t>recognise</w:t>
      </w:r>
      <w:proofErr w:type="spellEnd"/>
      <w:r w:rsidRPr="00AF7F96">
        <w:rPr>
          <w:rFonts w:ascii="Calibri" w:hAnsi="Calibri" w:cs="Calibri"/>
          <w:color w:val="000000"/>
          <w:sz w:val="24"/>
          <w:szCs w:val="24"/>
        </w:rPr>
        <w:t xml:space="preserve"> that the process of investigating compliance will involve interactions with, and impacts on, participants and their families. It mandates the creation of future rules regulating the application of any penalties on participants and families for non</w:t>
      </w:r>
      <w:r w:rsidR="00D22027">
        <w:rPr>
          <w:rFonts w:ascii="Calibri" w:hAnsi="Calibri" w:cs="Calibri"/>
          <w:color w:val="000000"/>
          <w:sz w:val="24"/>
          <w:szCs w:val="24"/>
        </w:rPr>
        <w:t>-</w:t>
      </w:r>
      <w:r w:rsidRPr="00AF7F96" w:rsidR="00D22027">
        <w:rPr>
          <w:rFonts w:ascii="Calibri" w:hAnsi="Calibri" w:cs="Calibri"/>
          <w:color w:val="000000"/>
          <w:sz w:val="24"/>
          <w:szCs w:val="24"/>
        </w:rPr>
        <w:t>compliance</w:t>
      </w:r>
      <w:r w:rsidRPr="00AF7F96">
        <w:rPr>
          <w:rFonts w:ascii="Calibri" w:hAnsi="Calibri" w:cs="Calibri"/>
          <w:color w:val="000000"/>
          <w:sz w:val="24"/>
          <w:szCs w:val="24"/>
        </w:rPr>
        <w:t xml:space="preserve"> with requests made during investigations. </w:t>
      </w:r>
    </w:p>
    <w:p w:rsidR="00105354" w:rsidP="00105354" w:rsidRDefault="00605F50" w14:paraId="5F5649C8" w14:textId="6725FD37">
      <w:pPr>
        <w:spacing w:before="100" w:beforeAutospacing="1" w:after="100" w:afterAutospacing="1"/>
        <w:rPr>
          <w:rFonts w:ascii="Calibri" w:hAnsi="Calibri" w:cs="Calibri"/>
          <w:color w:val="000000"/>
          <w:sz w:val="24"/>
          <w:szCs w:val="24"/>
        </w:rPr>
      </w:pPr>
      <w:r>
        <w:rPr>
          <w:rFonts w:ascii="Calibri" w:hAnsi="Calibri" w:cs="Calibri"/>
          <w:color w:val="000000"/>
          <w:sz w:val="24"/>
          <w:szCs w:val="24"/>
        </w:rPr>
        <w:t xml:space="preserve">The </w:t>
      </w:r>
      <w:r w:rsidR="00105354">
        <w:rPr>
          <w:rFonts w:ascii="Calibri" w:hAnsi="Calibri" w:cs="Calibri"/>
          <w:color w:val="000000"/>
          <w:sz w:val="24"/>
          <w:szCs w:val="24"/>
        </w:rPr>
        <w:t>DSNSW</w:t>
      </w:r>
      <w:r w:rsidRPr="00AF7F96" w:rsidR="00105354">
        <w:rPr>
          <w:rFonts w:ascii="Calibri" w:hAnsi="Calibri" w:cs="Calibri"/>
          <w:color w:val="000000"/>
          <w:sz w:val="24"/>
          <w:szCs w:val="24"/>
        </w:rPr>
        <w:t xml:space="preserve"> concern is that the power </w:t>
      </w:r>
      <w:proofErr w:type="gramStart"/>
      <w:r w:rsidRPr="00AF7F96" w:rsidR="00105354">
        <w:rPr>
          <w:rFonts w:ascii="Calibri" w:hAnsi="Calibri" w:cs="Calibri"/>
          <w:color w:val="000000"/>
          <w:sz w:val="24"/>
          <w:szCs w:val="24"/>
        </w:rPr>
        <w:t>comes</w:t>
      </w:r>
      <w:proofErr w:type="gramEnd"/>
      <w:r w:rsidRPr="00AF7F96" w:rsidR="00105354">
        <w:rPr>
          <w:rFonts w:ascii="Calibri" w:hAnsi="Calibri" w:cs="Calibri"/>
          <w:color w:val="000000"/>
          <w:sz w:val="24"/>
          <w:szCs w:val="24"/>
        </w:rPr>
        <w:t xml:space="preserve"> now, </w:t>
      </w:r>
      <w:r>
        <w:rPr>
          <w:rFonts w:ascii="Calibri" w:hAnsi="Calibri" w:cs="Calibri"/>
          <w:color w:val="000000"/>
          <w:sz w:val="24"/>
          <w:szCs w:val="24"/>
        </w:rPr>
        <w:t>but</w:t>
      </w:r>
      <w:r w:rsidRPr="00AF7F96" w:rsidR="00105354">
        <w:rPr>
          <w:rFonts w:ascii="Calibri" w:hAnsi="Calibri" w:cs="Calibri"/>
          <w:color w:val="000000"/>
          <w:sz w:val="24"/>
          <w:szCs w:val="24"/>
        </w:rPr>
        <w:t xml:space="preserve"> the limitations </w:t>
      </w:r>
      <w:r>
        <w:rPr>
          <w:rFonts w:ascii="Calibri" w:hAnsi="Calibri" w:cs="Calibri"/>
          <w:color w:val="000000"/>
          <w:sz w:val="24"/>
          <w:szCs w:val="24"/>
        </w:rPr>
        <w:t>to the NDIA power are yet to</w:t>
      </w:r>
      <w:r w:rsidR="00105354">
        <w:rPr>
          <w:rFonts w:ascii="Calibri" w:hAnsi="Calibri" w:cs="Calibri"/>
          <w:color w:val="000000"/>
          <w:sz w:val="24"/>
          <w:szCs w:val="24"/>
        </w:rPr>
        <w:t xml:space="preserve"> be</w:t>
      </w:r>
      <w:r w:rsidRPr="00AF7F96" w:rsidR="00105354">
        <w:rPr>
          <w:rFonts w:ascii="Calibri" w:hAnsi="Calibri" w:cs="Calibri"/>
          <w:color w:val="000000"/>
          <w:sz w:val="24"/>
          <w:szCs w:val="24"/>
        </w:rPr>
        <w:t xml:space="preserve"> negotiated </w:t>
      </w:r>
      <w:r>
        <w:rPr>
          <w:rFonts w:ascii="Calibri" w:hAnsi="Calibri" w:cs="Calibri"/>
          <w:color w:val="000000"/>
          <w:sz w:val="24"/>
          <w:szCs w:val="24"/>
        </w:rPr>
        <w:t>and will use</w:t>
      </w:r>
      <w:r w:rsidRPr="00AF7F96" w:rsidR="00105354">
        <w:rPr>
          <w:rFonts w:ascii="Calibri" w:hAnsi="Calibri" w:cs="Calibri"/>
          <w:color w:val="000000"/>
          <w:sz w:val="24"/>
          <w:szCs w:val="24"/>
        </w:rPr>
        <w:t xml:space="preserve"> the lower scrutiny process of delegated legislation.</w:t>
      </w:r>
      <w:r w:rsidR="00105354">
        <w:rPr>
          <w:rFonts w:ascii="Calibri" w:hAnsi="Calibri" w:cs="Calibri"/>
          <w:color w:val="000000"/>
          <w:sz w:val="24"/>
          <w:szCs w:val="24"/>
        </w:rPr>
        <w:t xml:space="preserve"> This is not sufficient protection against potentially significant negative impacts for participants and their families. It also fails to consider the stress and distress that these policing-like powers of investigation have for ordinary people acting in good faith, particularly people with Down syndrome. </w:t>
      </w:r>
    </w:p>
    <w:p w:rsidRPr="00AF7F96" w:rsidR="00105354" w:rsidP="00105354" w:rsidRDefault="00105354" w14:paraId="0C595480" w14:textId="77777777">
      <w:pPr>
        <w:spacing w:before="100" w:beforeAutospacing="1" w:after="100" w:afterAutospacing="1"/>
        <w:rPr>
          <w:rFonts w:ascii="Calibri" w:hAnsi="Calibri" w:cs="Calibri"/>
          <w:sz w:val="24"/>
          <w:szCs w:val="24"/>
          <w:lang w:val="en-AU"/>
        </w:rPr>
      </w:pPr>
      <w:r>
        <w:rPr>
          <w:rFonts w:ascii="Calibri" w:hAnsi="Calibri" w:cs="Calibri"/>
          <w:color w:val="000000"/>
          <w:sz w:val="24"/>
          <w:szCs w:val="24"/>
        </w:rPr>
        <w:t xml:space="preserve">DSNSW is gravely concerned on advice that the current wording of the Bill may mean </w:t>
      </w:r>
      <w:proofErr w:type="gramStart"/>
      <w:r>
        <w:rPr>
          <w:rFonts w:ascii="Calibri" w:hAnsi="Calibri" w:cs="Calibri"/>
          <w:color w:val="000000"/>
          <w:sz w:val="24"/>
          <w:szCs w:val="24"/>
        </w:rPr>
        <w:t>an</w:t>
      </w:r>
      <w:proofErr w:type="gramEnd"/>
      <w:r>
        <w:rPr>
          <w:rFonts w:ascii="Calibri" w:hAnsi="Calibri" w:cs="Calibri"/>
          <w:color w:val="000000"/>
          <w:sz w:val="24"/>
          <w:szCs w:val="24"/>
        </w:rPr>
        <w:t xml:space="preserve"> NDIA investigator could come unannounced to the private dwelling of a self-managed participant with </w:t>
      </w:r>
      <w:r>
        <w:rPr>
          <w:rFonts w:ascii="Calibri" w:hAnsi="Calibri" w:cs="Calibri"/>
          <w:color w:val="000000"/>
          <w:sz w:val="24"/>
          <w:szCs w:val="24"/>
        </w:rPr>
        <w:t>Down syndrome, demand entry, ask questions and remove items. This is an unacceptable and potentially abusive power over-reach for achieving financial compliance</w:t>
      </w:r>
      <w:r w:rsidRPr="00A8048F">
        <w:rPr>
          <w:rFonts w:ascii="Calibri" w:hAnsi="Calibri" w:cs="Calibri"/>
          <w:color w:val="000000"/>
          <w:sz w:val="24"/>
          <w:szCs w:val="24"/>
        </w:rPr>
        <w:t xml:space="preserve">.  It is insufficient </w:t>
      </w:r>
      <w:r>
        <w:rPr>
          <w:rFonts w:ascii="Calibri" w:hAnsi="Calibri" w:cs="Calibri"/>
          <w:color w:val="000000"/>
          <w:sz w:val="24"/>
          <w:szCs w:val="24"/>
        </w:rPr>
        <w:t>to</w:t>
      </w:r>
      <w:r w:rsidRPr="00A8048F">
        <w:rPr>
          <w:rFonts w:ascii="Calibri" w:hAnsi="Calibri" w:cs="Calibri"/>
          <w:color w:val="000000"/>
          <w:sz w:val="24"/>
          <w:szCs w:val="24"/>
        </w:rPr>
        <w:t xml:space="preserve"> leave safeguarding against this to the lower scrutiny of rules instruments or guidelines.</w:t>
      </w:r>
      <w:r>
        <w:rPr>
          <w:rFonts w:ascii="Calibri" w:hAnsi="Calibri" w:cs="Calibri"/>
          <w:color w:val="000000"/>
          <w:sz w:val="24"/>
          <w:szCs w:val="24"/>
        </w:rPr>
        <w:t xml:space="preserve"> If there is an actual reasonable ground to suspect fraud, then the police are the appropriate body to exercise such invasive powers, not a public service Agency with the primary purpose of administration of the scheme. </w:t>
      </w:r>
    </w:p>
    <w:p w:rsidRPr="007C6575" w:rsidR="00105354" w:rsidP="00105354" w:rsidRDefault="00105354" w14:paraId="5A0B79FB" w14:textId="77777777">
      <w:pPr>
        <w:spacing w:before="100" w:beforeAutospacing="1" w:after="100" w:afterAutospacing="1"/>
        <w:rPr>
          <w:sz w:val="24"/>
          <w:szCs w:val="24"/>
          <w:lang w:val="en-AU"/>
        </w:rPr>
      </w:pPr>
      <w:r>
        <w:rPr>
          <w:sz w:val="24"/>
          <w:szCs w:val="24"/>
          <w:lang w:val="en-AU"/>
        </w:rPr>
        <w:t>DSNSW is very concerned that</w:t>
      </w:r>
      <w:r w:rsidRPr="007C6575">
        <w:rPr>
          <w:sz w:val="24"/>
          <w:szCs w:val="24"/>
          <w:lang w:val="en-AU"/>
        </w:rPr>
        <w:t xml:space="preserve"> the current Bill goes far beyond fraud prevention and instead restructures the scheme in ways that will reduce necessary supports and participant autonomy. Further, DSNSW recommends that all implementation actions around preventing fraud and improving compliance and enforcement powers must be first tested to expose and eliminate possible, potential and unintended adverse or harmful impacts on participants.  </w:t>
      </w:r>
    </w:p>
    <w:p w:rsidRPr="00B41C6C" w:rsidR="00105354" w:rsidP="00D22027" w:rsidRDefault="00105354" w14:paraId="055376F7" w14:textId="5DE097BB">
      <w:pPr>
        <w:pStyle w:val="Heading1"/>
        <w:rPr>
          <w:lang w:val="en-AU"/>
        </w:rPr>
      </w:pPr>
      <w:r w:rsidRPr="00B41C6C">
        <w:rPr>
          <w:lang w:val="en-AU"/>
        </w:rPr>
        <w:t xml:space="preserve">Avoidable NDIS </w:t>
      </w:r>
      <w:r w:rsidR="00D22027">
        <w:rPr>
          <w:lang w:val="en-AU"/>
        </w:rPr>
        <w:t>C</w:t>
      </w:r>
      <w:r w:rsidRPr="00B41C6C">
        <w:rPr>
          <w:lang w:val="en-AU"/>
        </w:rPr>
        <w:t>osts</w:t>
      </w:r>
    </w:p>
    <w:p w:rsidRPr="007C6575" w:rsidR="00105354" w:rsidP="00D22027" w:rsidRDefault="00105354" w14:paraId="6E07A0F8" w14:textId="77777777">
      <w:pPr>
        <w:rPr>
          <w:sz w:val="24"/>
          <w:szCs w:val="24"/>
          <w:lang w:val="en-AU"/>
        </w:rPr>
      </w:pPr>
      <w:r w:rsidRPr="007C6575">
        <w:rPr>
          <w:sz w:val="24"/>
          <w:szCs w:val="24"/>
          <w:lang w:val="en-AU"/>
        </w:rPr>
        <w:t>DSNSW agrees that many of the costly administration processes within the NDIS should be made more efficient to address avoidable costs. But these administration processes should not be focussed on standardising participants and their needs. DSNSW believes there are several very costly internal administration traps that, if remedied, could effectively reduce costs within the NDIA. These include:</w:t>
      </w:r>
    </w:p>
    <w:p w:rsidR="00105354" w:rsidP="00105354" w:rsidRDefault="00105354" w14:paraId="35B72F9F" w14:textId="77777777">
      <w:pPr>
        <w:pStyle w:val="ListParagraph"/>
        <w:widowControl/>
        <w:numPr>
          <w:ilvl w:val="0"/>
          <w:numId w:val="22"/>
        </w:numPr>
        <w:autoSpaceDE/>
        <w:autoSpaceDN/>
        <w:spacing w:before="100" w:beforeAutospacing="1" w:after="100" w:afterAutospacing="1"/>
        <w:contextualSpacing/>
        <w:rPr>
          <w:sz w:val="24"/>
          <w:szCs w:val="24"/>
          <w:lang w:val="en-AU"/>
        </w:rPr>
      </w:pPr>
      <w:r w:rsidRPr="007C6575">
        <w:rPr>
          <w:sz w:val="24"/>
          <w:szCs w:val="24"/>
          <w:lang w:val="en-AU"/>
        </w:rPr>
        <w:t xml:space="preserve">Allowing participants to avoid costly repeated professional reports from health and allied health providers by clearly advising when a participant’s plan will be rolled over. Several families have advised us they have paid for allied health reports in preparation for a scheduled NDIS Plan review, only to be told close to the review date that their plan has been rolled over for another year. When this happens to </w:t>
      </w:r>
      <w:proofErr w:type="gramStart"/>
      <w:r w:rsidRPr="007C6575">
        <w:rPr>
          <w:sz w:val="24"/>
          <w:szCs w:val="24"/>
          <w:lang w:val="en-AU"/>
        </w:rPr>
        <w:t>a number of</w:t>
      </w:r>
      <w:proofErr w:type="gramEnd"/>
      <w:r w:rsidRPr="007C6575">
        <w:rPr>
          <w:sz w:val="24"/>
          <w:szCs w:val="24"/>
          <w:lang w:val="en-AU"/>
        </w:rPr>
        <w:t xml:space="preserve"> participants at scale, the cost can be very significant to the overall NDIS budget. </w:t>
      </w:r>
    </w:p>
    <w:p w:rsidR="00D22027" w:rsidP="00D22027" w:rsidRDefault="00D22027" w14:paraId="0EBA7927" w14:textId="77777777">
      <w:pPr>
        <w:pStyle w:val="ListParagraph"/>
        <w:widowControl/>
        <w:autoSpaceDE/>
        <w:autoSpaceDN/>
        <w:spacing w:before="100" w:beforeAutospacing="1" w:after="100" w:afterAutospacing="1"/>
        <w:ind w:left="720"/>
        <w:contextualSpacing/>
        <w:rPr>
          <w:sz w:val="24"/>
          <w:szCs w:val="24"/>
          <w:lang w:val="en-AU"/>
        </w:rPr>
      </w:pPr>
    </w:p>
    <w:p w:rsidR="00105354" w:rsidP="00105354" w:rsidRDefault="00105354" w14:paraId="65639D57" w14:textId="69140E0B">
      <w:pPr>
        <w:pStyle w:val="ListParagraph"/>
        <w:widowControl/>
        <w:numPr>
          <w:ilvl w:val="0"/>
          <w:numId w:val="22"/>
        </w:numPr>
        <w:autoSpaceDE/>
        <w:autoSpaceDN/>
        <w:spacing w:before="100" w:beforeAutospacing="1" w:after="100" w:afterAutospacing="1"/>
        <w:contextualSpacing/>
        <w:rPr>
          <w:sz w:val="24"/>
          <w:szCs w:val="24"/>
          <w:lang w:val="en-AU"/>
        </w:rPr>
      </w:pPr>
      <w:r w:rsidRPr="007C6575">
        <w:rPr>
          <w:sz w:val="24"/>
          <w:szCs w:val="24"/>
          <w:lang w:val="en-AU"/>
        </w:rPr>
        <w:t xml:space="preserve">Agency managed plans that pay provider invoices when a participant is on holidays or has not used the service. When this happens for a single </w:t>
      </w:r>
      <w:proofErr w:type="gramStart"/>
      <w:r w:rsidRPr="007C6575">
        <w:rPr>
          <w:sz w:val="24"/>
          <w:szCs w:val="24"/>
          <w:lang w:val="en-AU"/>
        </w:rPr>
        <w:t>participant</w:t>
      </w:r>
      <w:proofErr w:type="gramEnd"/>
      <w:r w:rsidRPr="007C6575">
        <w:rPr>
          <w:sz w:val="24"/>
          <w:szCs w:val="24"/>
          <w:lang w:val="en-AU"/>
        </w:rPr>
        <w:t xml:space="preserve"> their Plan is overcharged. When this happens many times across the entire provider sector, the NDIS budget is </w:t>
      </w:r>
      <w:r w:rsidR="0039653A">
        <w:rPr>
          <w:sz w:val="24"/>
          <w:szCs w:val="24"/>
          <w:lang w:val="en-AU"/>
        </w:rPr>
        <w:t>drained</w:t>
      </w:r>
      <w:r w:rsidRPr="007C6575">
        <w:rPr>
          <w:sz w:val="24"/>
          <w:szCs w:val="24"/>
          <w:lang w:val="en-AU"/>
        </w:rPr>
        <w:t xml:space="preserve">. At best, this may simply be a </w:t>
      </w:r>
      <w:r w:rsidRPr="007C6575" w:rsidR="0014519F">
        <w:rPr>
          <w:sz w:val="24"/>
          <w:szCs w:val="24"/>
          <w:lang w:val="en-AU"/>
        </w:rPr>
        <w:t>miscommunication</w:t>
      </w:r>
      <w:r w:rsidRPr="007C6575">
        <w:rPr>
          <w:sz w:val="24"/>
          <w:szCs w:val="24"/>
          <w:lang w:val="en-AU"/>
        </w:rPr>
        <w:t xml:space="preserve"> inside the provider where the accounts section was not advised of a participant’s absence. At worst it is fraud. </w:t>
      </w:r>
    </w:p>
    <w:p w:rsidRPr="007912FA" w:rsidR="00105354" w:rsidP="00105354" w:rsidRDefault="00105354" w14:paraId="3997F0CB" w14:textId="77777777">
      <w:pPr>
        <w:pStyle w:val="ListParagraph"/>
        <w:rPr>
          <w:sz w:val="24"/>
          <w:szCs w:val="24"/>
          <w:lang w:val="en-AU"/>
        </w:rPr>
      </w:pPr>
    </w:p>
    <w:p w:rsidRPr="007C6575" w:rsidR="00105354" w:rsidP="00105354" w:rsidRDefault="00105354" w14:paraId="14FD5B97" w14:textId="77777777">
      <w:pPr>
        <w:pStyle w:val="ListParagraph"/>
        <w:widowControl/>
        <w:numPr>
          <w:ilvl w:val="0"/>
          <w:numId w:val="22"/>
        </w:numPr>
        <w:autoSpaceDE/>
        <w:autoSpaceDN/>
        <w:spacing w:before="100" w:beforeAutospacing="1" w:after="100" w:afterAutospacing="1"/>
        <w:contextualSpacing/>
        <w:rPr>
          <w:sz w:val="24"/>
          <w:szCs w:val="24"/>
          <w:lang w:val="en-AU"/>
        </w:rPr>
      </w:pPr>
      <w:r w:rsidRPr="007C6575">
        <w:rPr>
          <w:sz w:val="24"/>
          <w:szCs w:val="24"/>
          <w:lang w:val="en-AU"/>
        </w:rPr>
        <w:t xml:space="preserve">A system to ensure that invoices were not paid twice. One family told us that they unintentionally and inadvertently submitted NDIS claims for the same invoiced service twice when they were interrupted during the claiming process. They expected to have the NDIS claims declined and to be contacted by the NDIA but instead both claims were paid. If easy errors within the system are not automatically picked up on a regular basis, this would result in a substantial cost to the NDIS budget. </w:t>
      </w:r>
    </w:p>
    <w:p w:rsidRPr="00034630" w:rsidR="00105354" w:rsidP="0000275C" w:rsidRDefault="00105354" w14:paraId="56AF5A0A" w14:textId="7583D8AE">
      <w:pPr>
        <w:pStyle w:val="Heading1"/>
        <w:rPr>
          <w:lang w:val="en-AU"/>
        </w:rPr>
      </w:pPr>
      <w:r>
        <w:rPr>
          <w:lang w:val="en-AU"/>
        </w:rPr>
        <w:t xml:space="preserve">Inclusion as a </w:t>
      </w:r>
      <w:r w:rsidR="003F0FD5">
        <w:rPr>
          <w:lang w:val="en-AU"/>
        </w:rPr>
        <w:t>R</w:t>
      </w:r>
      <w:r>
        <w:rPr>
          <w:lang w:val="en-AU"/>
        </w:rPr>
        <w:t>ight</w:t>
      </w:r>
    </w:p>
    <w:p w:rsidR="00105354" w:rsidP="003F0FD5" w:rsidRDefault="00105354" w14:paraId="201E1597" w14:textId="77777777">
      <w:pPr>
        <w:rPr>
          <w:sz w:val="24"/>
          <w:szCs w:val="24"/>
          <w:lang w:val="en-AU"/>
        </w:rPr>
      </w:pPr>
      <w:r>
        <w:rPr>
          <w:sz w:val="24"/>
          <w:szCs w:val="24"/>
          <w:lang w:val="en-AU"/>
        </w:rPr>
        <w:t>As a signatory to United National Convention on the Rights of Persons with Disabilities (UNCRPD), Australia has made a commitment to the rights of people with disability.  UNCRPD Article 19 on “Living independently and being included in the community” describes the right to:</w:t>
      </w:r>
    </w:p>
    <w:p w:rsidR="00105354" w:rsidP="43BD8330" w:rsidRDefault="00105354" w14:paraId="3D2F012C" w14:textId="77777777">
      <w:pPr>
        <w:pStyle w:val="ListParagraph"/>
        <w:widowControl w:val="1"/>
        <w:numPr>
          <w:ilvl w:val="0"/>
          <w:numId w:val="25"/>
        </w:numPr>
        <w:autoSpaceDE/>
        <w:autoSpaceDN/>
        <w:spacing/>
        <w:contextualSpacing w:val="1"/>
        <w:rPr>
          <w:sz w:val="24"/>
          <w:szCs w:val="24"/>
          <w:lang w:val="en-AU"/>
        </w:rPr>
      </w:pPr>
      <w:r w:rsidRPr="42F53190" w:rsidR="00105354">
        <w:rPr>
          <w:sz w:val="24"/>
          <w:szCs w:val="24"/>
          <w:lang w:val="en-AU"/>
        </w:rPr>
        <w:t>“</w:t>
      </w:r>
      <w:r w:rsidRPr="42F53190" w:rsidR="00105354">
        <w:rPr>
          <w:sz w:val="24"/>
          <w:szCs w:val="24"/>
          <w:lang w:val="en-AU"/>
        </w:rPr>
        <w:t>access</w:t>
      </w:r>
      <w:r w:rsidRPr="42F53190" w:rsidR="00105354">
        <w:rPr>
          <w:sz w:val="24"/>
          <w:szCs w:val="24"/>
          <w:lang w:val="en-AU"/>
        </w:rPr>
        <w:t xml:space="preserve"> to a range of </w:t>
      </w:r>
      <w:r w:rsidRPr="42F53190" w:rsidR="00105354">
        <w:rPr>
          <w:sz w:val="24"/>
          <w:szCs w:val="24"/>
          <w:lang w:val="en-AU"/>
        </w:rPr>
        <w:t>…..</w:t>
      </w:r>
      <w:r w:rsidRPr="42F53190" w:rsidR="00105354">
        <w:rPr>
          <w:sz w:val="24"/>
          <w:szCs w:val="24"/>
          <w:lang w:val="en-AU"/>
        </w:rPr>
        <w:t xml:space="preserve">  other community support services, including personal assistance necessary to support living and inclusion in the community, and to prevent isolation or segregation from the community.”</w:t>
      </w:r>
    </w:p>
    <w:p w:rsidR="00105354" w:rsidP="003F0FD5" w:rsidRDefault="00105354" w14:paraId="4F4CBB1E" w14:textId="77777777">
      <w:pPr>
        <w:pStyle w:val="ListParagraph"/>
        <w:widowControl/>
        <w:numPr>
          <w:ilvl w:val="0"/>
          <w:numId w:val="25"/>
        </w:numPr>
        <w:autoSpaceDE/>
        <w:autoSpaceDN/>
        <w:contextualSpacing/>
        <w:rPr>
          <w:sz w:val="24"/>
          <w:szCs w:val="24"/>
          <w:lang w:val="en-AU"/>
        </w:rPr>
      </w:pPr>
      <w:r>
        <w:rPr>
          <w:sz w:val="24"/>
          <w:szCs w:val="24"/>
          <w:lang w:val="en-AU"/>
        </w:rPr>
        <w:t>“Community services and facilities for the general population are available on an equal basis to persons with disabilities and are responsive to their needs”</w:t>
      </w:r>
      <w:r w:rsidRPr="00BB3B00">
        <w:rPr>
          <w:sz w:val="24"/>
          <w:szCs w:val="24"/>
          <w:lang w:val="en-AU"/>
        </w:rPr>
        <w:t xml:space="preserve">.   </w:t>
      </w:r>
    </w:p>
    <w:p w:rsidR="00105354" w:rsidP="00105354" w:rsidRDefault="00105354" w14:paraId="4DB34856" w14:textId="77777777">
      <w:pPr>
        <w:spacing w:before="100" w:beforeAutospacing="1" w:after="100" w:afterAutospacing="1"/>
        <w:rPr>
          <w:sz w:val="24"/>
          <w:szCs w:val="24"/>
          <w:lang w:val="en-AU"/>
        </w:rPr>
      </w:pPr>
      <w:r>
        <w:rPr>
          <w:sz w:val="24"/>
          <w:szCs w:val="24"/>
          <w:lang w:val="en-AU"/>
        </w:rPr>
        <w:t>Similarly, UNCRPD Article 30 on “Participation in cultural life, recreation, leisure and sport” describes rights to be included in a wide range of activities in the community on an equal basis with others.</w:t>
      </w:r>
    </w:p>
    <w:p w:rsidRPr="007C6575" w:rsidR="00105354" w:rsidP="00105354" w:rsidRDefault="00105354" w14:paraId="71EAEE4B" w14:textId="77777777">
      <w:pPr>
        <w:spacing w:before="100" w:beforeAutospacing="1" w:after="100" w:afterAutospacing="1"/>
        <w:rPr>
          <w:sz w:val="24"/>
          <w:szCs w:val="24"/>
          <w:lang w:val="en-AU"/>
        </w:rPr>
      </w:pPr>
      <w:r w:rsidRPr="007C6575">
        <w:rPr>
          <w:sz w:val="24"/>
          <w:szCs w:val="24"/>
          <w:lang w:val="en-AU"/>
        </w:rPr>
        <w:t>There is particular concern because people with intellectual disability have historically been among the most excluded groups in Australia.</w:t>
      </w:r>
    </w:p>
    <w:p w:rsidRPr="007C6575" w:rsidR="00105354" w:rsidP="003F0FD5" w:rsidRDefault="00105354" w14:paraId="5CC4B864" w14:textId="77777777">
      <w:pPr>
        <w:rPr>
          <w:sz w:val="24"/>
          <w:szCs w:val="24"/>
          <w:lang w:val="en-AU"/>
        </w:rPr>
      </w:pPr>
      <w:r w:rsidRPr="007C6575">
        <w:rPr>
          <w:sz w:val="24"/>
          <w:szCs w:val="24"/>
          <w:lang w:val="en-AU"/>
        </w:rPr>
        <w:t>The disability rights movement fought for decades to move away from:</w:t>
      </w:r>
    </w:p>
    <w:p w:rsidRPr="007C6575" w:rsidR="00105354" w:rsidP="003F0FD5" w:rsidRDefault="00105354" w14:paraId="01E2CBFE" w14:textId="77777777">
      <w:pPr>
        <w:widowControl/>
        <w:numPr>
          <w:ilvl w:val="0"/>
          <w:numId w:val="14"/>
        </w:numPr>
        <w:autoSpaceDE/>
        <w:autoSpaceDN/>
        <w:rPr>
          <w:sz w:val="24"/>
          <w:szCs w:val="24"/>
          <w:lang w:val="en-AU"/>
        </w:rPr>
      </w:pPr>
      <w:r w:rsidRPr="007C6575">
        <w:rPr>
          <w:sz w:val="24"/>
          <w:szCs w:val="24"/>
          <w:lang w:val="en-AU"/>
        </w:rPr>
        <w:t xml:space="preserve">institutionalisation, </w:t>
      </w:r>
    </w:p>
    <w:p w:rsidRPr="007C6575" w:rsidR="00105354" w:rsidP="003F0FD5" w:rsidRDefault="00105354" w14:paraId="74B885D1" w14:textId="77777777">
      <w:pPr>
        <w:widowControl/>
        <w:numPr>
          <w:ilvl w:val="0"/>
          <w:numId w:val="14"/>
        </w:numPr>
        <w:autoSpaceDE/>
        <w:autoSpaceDN/>
        <w:rPr>
          <w:sz w:val="24"/>
          <w:szCs w:val="24"/>
          <w:lang w:val="en-AU"/>
        </w:rPr>
      </w:pPr>
      <w:r w:rsidRPr="007C6575">
        <w:rPr>
          <w:sz w:val="24"/>
          <w:szCs w:val="24"/>
          <w:lang w:val="en-AU"/>
        </w:rPr>
        <w:t xml:space="preserve">segregation, and </w:t>
      </w:r>
    </w:p>
    <w:p w:rsidR="00105354" w:rsidP="003F0FD5" w:rsidRDefault="00105354" w14:paraId="65F2AC1F" w14:textId="77777777">
      <w:pPr>
        <w:widowControl/>
        <w:numPr>
          <w:ilvl w:val="0"/>
          <w:numId w:val="14"/>
        </w:numPr>
        <w:autoSpaceDE/>
        <w:autoSpaceDN/>
        <w:rPr>
          <w:sz w:val="24"/>
          <w:szCs w:val="24"/>
          <w:lang w:val="en-AU"/>
        </w:rPr>
      </w:pPr>
      <w:r w:rsidRPr="007C6575">
        <w:rPr>
          <w:sz w:val="24"/>
          <w:szCs w:val="24"/>
          <w:lang w:val="en-AU"/>
        </w:rPr>
        <w:t xml:space="preserve">low expectations which limited opportunities for people with intellectual disability. </w:t>
      </w:r>
    </w:p>
    <w:p w:rsidR="003F0FD5" w:rsidP="003F0FD5" w:rsidRDefault="003F0FD5" w14:paraId="6E54C088" w14:textId="77777777">
      <w:pPr>
        <w:widowControl/>
        <w:autoSpaceDE/>
        <w:autoSpaceDN/>
        <w:ind w:left="720"/>
        <w:rPr>
          <w:sz w:val="24"/>
          <w:szCs w:val="24"/>
          <w:lang w:val="en-AU"/>
        </w:rPr>
      </w:pPr>
    </w:p>
    <w:p w:rsidRPr="007C6575" w:rsidR="00105354" w:rsidP="003F0FD5" w:rsidRDefault="00105354" w14:paraId="29C20225" w14:textId="77777777">
      <w:pPr>
        <w:rPr>
          <w:sz w:val="24"/>
          <w:szCs w:val="24"/>
          <w:lang w:val="en-AU"/>
        </w:rPr>
      </w:pPr>
      <w:r w:rsidRPr="007C6575">
        <w:rPr>
          <w:sz w:val="24"/>
          <w:szCs w:val="24"/>
          <w:lang w:val="en-AU"/>
        </w:rPr>
        <w:t xml:space="preserve">People with </w:t>
      </w:r>
      <w:r w:rsidRPr="006869D9">
        <w:rPr>
          <w:sz w:val="24"/>
          <w:szCs w:val="24"/>
          <w:lang w:val="en-AU"/>
        </w:rPr>
        <w:t xml:space="preserve">Down syndrome </w:t>
      </w:r>
      <w:r w:rsidRPr="007C6575">
        <w:rPr>
          <w:sz w:val="24"/>
          <w:szCs w:val="24"/>
          <w:lang w:val="en-AU"/>
        </w:rPr>
        <w:t>and families are fearful that the Bill reflects a shift toward:</w:t>
      </w:r>
    </w:p>
    <w:p w:rsidRPr="007C6575" w:rsidR="00105354" w:rsidP="003F0FD5" w:rsidRDefault="00105354" w14:paraId="12D919F7" w14:textId="77777777">
      <w:pPr>
        <w:pStyle w:val="ListParagraph"/>
        <w:widowControl/>
        <w:numPr>
          <w:ilvl w:val="0"/>
          <w:numId w:val="15"/>
        </w:numPr>
        <w:autoSpaceDE/>
        <w:autoSpaceDN/>
        <w:contextualSpacing/>
        <w:rPr>
          <w:sz w:val="24"/>
          <w:szCs w:val="24"/>
          <w:lang w:val="en-AU"/>
        </w:rPr>
      </w:pPr>
      <w:r w:rsidRPr="007C6575">
        <w:rPr>
          <w:sz w:val="24"/>
          <w:szCs w:val="24"/>
          <w:lang w:val="en-AU"/>
        </w:rPr>
        <w:t xml:space="preserve">Rationing, </w:t>
      </w:r>
      <w:r>
        <w:rPr>
          <w:sz w:val="24"/>
          <w:szCs w:val="24"/>
          <w:lang w:val="en-AU"/>
        </w:rPr>
        <w:t>separate from identified needs.</w:t>
      </w:r>
    </w:p>
    <w:p w:rsidRPr="007C6575" w:rsidR="00105354" w:rsidP="003F0FD5" w:rsidRDefault="00105354" w14:paraId="2DC5C803" w14:textId="77777777">
      <w:pPr>
        <w:pStyle w:val="ListParagraph"/>
        <w:widowControl/>
        <w:numPr>
          <w:ilvl w:val="0"/>
          <w:numId w:val="15"/>
        </w:numPr>
        <w:autoSpaceDE/>
        <w:autoSpaceDN/>
        <w:contextualSpacing/>
        <w:rPr>
          <w:sz w:val="24"/>
          <w:szCs w:val="24"/>
          <w:lang w:val="en-AU"/>
        </w:rPr>
      </w:pPr>
      <w:r w:rsidRPr="007C6575">
        <w:rPr>
          <w:sz w:val="24"/>
          <w:szCs w:val="24"/>
          <w:lang w:val="en-AU"/>
        </w:rPr>
        <w:t>Viewing people with disability as budget problems rather than valued citizens</w:t>
      </w:r>
    </w:p>
    <w:p w:rsidRPr="00837B90" w:rsidR="00105354" w:rsidP="00837B90" w:rsidRDefault="00105354" w14:paraId="1308D99D" w14:textId="46A0E168">
      <w:pPr>
        <w:pStyle w:val="ListParagraph"/>
        <w:widowControl/>
        <w:numPr>
          <w:ilvl w:val="0"/>
          <w:numId w:val="15"/>
        </w:numPr>
        <w:autoSpaceDE/>
        <w:autoSpaceDN/>
        <w:contextualSpacing/>
        <w:rPr>
          <w:sz w:val="24"/>
          <w:szCs w:val="24"/>
          <w:lang w:val="en-AU"/>
        </w:rPr>
      </w:pPr>
      <w:r w:rsidRPr="007C6575">
        <w:rPr>
          <w:sz w:val="24"/>
          <w:szCs w:val="24"/>
          <w:lang w:val="en-AU"/>
        </w:rPr>
        <w:t>Old style service provision that was ultimately more harmful to the person than helpful.</w:t>
      </w:r>
    </w:p>
    <w:p w:rsidRPr="00291CAE" w:rsidR="00105354" w:rsidP="00105354" w:rsidRDefault="00105354" w14:paraId="55911548" w14:textId="77777777">
      <w:pPr>
        <w:pStyle w:val="ListParagraph"/>
        <w:spacing w:before="100" w:beforeAutospacing="1" w:after="100" w:afterAutospacing="1"/>
        <w:rPr>
          <w:sz w:val="24"/>
          <w:szCs w:val="24"/>
          <w:lang w:val="en-AU"/>
        </w:rPr>
      </w:pPr>
      <w:r w:rsidRPr="00291CAE">
        <w:rPr>
          <w:sz w:val="24"/>
          <w:szCs w:val="24"/>
          <w:lang w:val="en-AU"/>
        </w:rPr>
        <w:t xml:space="preserve">DSNSW is concerned that the proposed Amendment Bill winds back important progress on the inclusion of people with disability in </w:t>
      </w:r>
      <w:r>
        <w:rPr>
          <w:sz w:val="24"/>
          <w:szCs w:val="24"/>
          <w:lang w:val="en-AU"/>
        </w:rPr>
        <w:t>Social and Community</w:t>
      </w:r>
      <w:r w:rsidRPr="00291CAE">
        <w:rPr>
          <w:sz w:val="24"/>
          <w:szCs w:val="24"/>
          <w:lang w:val="en-AU"/>
        </w:rPr>
        <w:t xml:space="preserve"> life. </w:t>
      </w:r>
    </w:p>
    <w:p w:rsidRPr="00034630" w:rsidR="00105354" w:rsidP="0000275C" w:rsidRDefault="00105354" w14:paraId="39EA3C4E" w14:textId="480446CD">
      <w:pPr>
        <w:pStyle w:val="Heading1"/>
        <w:rPr>
          <w:lang w:val="en-AU"/>
        </w:rPr>
      </w:pPr>
      <w:r>
        <w:rPr>
          <w:lang w:val="en-AU"/>
        </w:rPr>
        <w:t>Reversing</w:t>
      </w:r>
      <w:r w:rsidRPr="00034630">
        <w:rPr>
          <w:lang w:val="en-AU"/>
        </w:rPr>
        <w:t xml:space="preserve"> </w:t>
      </w:r>
      <w:r w:rsidR="003F0FD5">
        <w:rPr>
          <w:lang w:val="en-AU"/>
        </w:rPr>
        <w:t>P</w:t>
      </w:r>
      <w:r w:rsidRPr="00034630">
        <w:rPr>
          <w:lang w:val="en-AU"/>
        </w:rPr>
        <w:t>rogress</w:t>
      </w:r>
      <w:r w:rsidR="0000275C">
        <w:rPr>
          <w:lang w:val="en-AU"/>
        </w:rPr>
        <w:t xml:space="preserve"> </w:t>
      </w:r>
      <w:r w:rsidR="003F0FD5">
        <w:rPr>
          <w:lang w:val="en-AU"/>
        </w:rPr>
        <w:t>T</w:t>
      </w:r>
      <w:r w:rsidRPr="00034630">
        <w:rPr>
          <w:lang w:val="en-AU"/>
        </w:rPr>
        <w:t xml:space="preserve">oward </w:t>
      </w:r>
      <w:r w:rsidR="003F0FD5">
        <w:rPr>
          <w:lang w:val="en-AU"/>
        </w:rPr>
        <w:t>I</w:t>
      </w:r>
      <w:r w:rsidRPr="00034630">
        <w:rPr>
          <w:lang w:val="en-AU"/>
        </w:rPr>
        <w:t>ndependence</w:t>
      </w:r>
    </w:p>
    <w:p w:rsidRPr="007C6575" w:rsidR="00105354" w:rsidP="0000275C" w:rsidRDefault="00105354" w14:paraId="6A184B4F" w14:textId="77777777">
      <w:pPr>
        <w:rPr>
          <w:sz w:val="24"/>
          <w:szCs w:val="24"/>
          <w:lang w:val="en-AU"/>
        </w:rPr>
      </w:pPr>
      <w:r w:rsidRPr="007C6575">
        <w:rPr>
          <w:sz w:val="24"/>
          <w:szCs w:val="24"/>
          <w:lang w:val="en-AU"/>
        </w:rPr>
        <w:t xml:space="preserve">Families </w:t>
      </w:r>
      <w:r>
        <w:rPr>
          <w:sz w:val="24"/>
          <w:szCs w:val="24"/>
          <w:lang w:val="en-AU"/>
        </w:rPr>
        <w:t xml:space="preserve">have </w:t>
      </w:r>
      <w:r w:rsidRPr="007C6575">
        <w:rPr>
          <w:sz w:val="24"/>
          <w:szCs w:val="24"/>
          <w:lang w:val="en-AU"/>
        </w:rPr>
        <w:t>describe</w:t>
      </w:r>
      <w:r>
        <w:rPr>
          <w:sz w:val="24"/>
          <w:szCs w:val="24"/>
          <w:lang w:val="en-AU"/>
        </w:rPr>
        <w:t>d</w:t>
      </w:r>
      <w:r w:rsidRPr="007C6575">
        <w:rPr>
          <w:sz w:val="24"/>
          <w:szCs w:val="24"/>
          <w:lang w:val="en-AU"/>
        </w:rPr>
        <w:t xml:space="preserve"> the NDIS as the first system that enabled people with Down syndrome to have the confidence to live an ordinary life by providing the opportunity to:</w:t>
      </w:r>
    </w:p>
    <w:p w:rsidRPr="007C6575" w:rsidR="00105354" w:rsidP="0000275C" w:rsidRDefault="00105354" w14:paraId="410E00C6" w14:textId="77777777">
      <w:pPr>
        <w:widowControl/>
        <w:numPr>
          <w:ilvl w:val="0"/>
          <w:numId w:val="16"/>
        </w:numPr>
        <w:autoSpaceDE/>
        <w:autoSpaceDN/>
        <w:rPr>
          <w:sz w:val="24"/>
          <w:szCs w:val="24"/>
          <w:lang w:val="en-AU"/>
        </w:rPr>
      </w:pPr>
      <w:r w:rsidRPr="007C6575">
        <w:rPr>
          <w:sz w:val="24"/>
          <w:szCs w:val="24"/>
          <w:lang w:val="en-AU"/>
        </w:rPr>
        <w:t xml:space="preserve">move out of home, </w:t>
      </w:r>
    </w:p>
    <w:p w:rsidRPr="007C6575" w:rsidR="00105354" w:rsidP="0000275C" w:rsidRDefault="00105354" w14:paraId="5140750F" w14:textId="77777777">
      <w:pPr>
        <w:widowControl/>
        <w:numPr>
          <w:ilvl w:val="0"/>
          <w:numId w:val="16"/>
        </w:numPr>
        <w:autoSpaceDE/>
        <w:autoSpaceDN/>
        <w:rPr>
          <w:sz w:val="24"/>
          <w:szCs w:val="24"/>
          <w:lang w:val="en-AU"/>
        </w:rPr>
      </w:pPr>
      <w:r w:rsidRPr="007C6575">
        <w:rPr>
          <w:sz w:val="24"/>
          <w:szCs w:val="24"/>
          <w:lang w:val="en-AU"/>
        </w:rPr>
        <w:t xml:space="preserve">gain employment, </w:t>
      </w:r>
    </w:p>
    <w:p w:rsidRPr="007C6575" w:rsidR="00105354" w:rsidP="0000275C" w:rsidRDefault="00105354" w14:paraId="30D7A514" w14:textId="77777777">
      <w:pPr>
        <w:widowControl/>
        <w:numPr>
          <w:ilvl w:val="0"/>
          <w:numId w:val="16"/>
        </w:numPr>
        <w:autoSpaceDE/>
        <w:autoSpaceDN/>
        <w:rPr>
          <w:sz w:val="24"/>
          <w:szCs w:val="24"/>
          <w:lang w:val="en-AU"/>
        </w:rPr>
      </w:pPr>
      <w:r w:rsidRPr="007C6575">
        <w:rPr>
          <w:sz w:val="24"/>
          <w:szCs w:val="24"/>
          <w:lang w:val="en-AU"/>
        </w:rPr>
        <w:t xml:space="preserve">travel independently, </w:t>
      </w:r>
    </w:p>
    <w:p w:rsidRPr="007C6575" w:rsidR="00105354" w:rsidP="0000275C" w:rsidRDefault="00105354" w14:paraId="5BE4C7EE" w14:textId="77777777">
      <w:pPr>
        <w:widowControl/>
        <w:numPr>
          <w:ilvl w:val="0"/>
          <w:numId w:val="16"/>
        </w:numPr>
        <w:autoSpaceDE/>
        <w:autoSpaceDN/>
        <w:rPr>
          <w:sz w:val="24"/>
          <w:szCs w:val="24"/>
          <w:lang w:val="en-AU"/>
        </w:rPr>
      </w:pPr>
      <w:r w:rsidRPr="007C6575">
        <w:rPr>
          <w:sz w:val="24"/>
          <w:szCs w:val="24"/>
          <w:lang w:val="en-AU"/>
        </w:rPr>
        <w:t xml:space="preserve">make choices, </w:t>
      </w:r>
    </w:p>
    <w:p w:rsidRPr="007C6575" w:rsidR="00105354" w:rsidP="0000275C" w:rsidRDefault="00105354" w14:paraId="72D6E33A" w14:textId="77777777">
      <w:pPr>
        <w:widowControl/>
        <w:numPr>
          <w:ilvl w:val="0"/>
          <w:numId w:val="16"/>
        </w:numPr>
        <w:autoSpaceDE/>
        <w:autoSpaceDN/>
        <w:rPr>
          <w:sz w:val="24"/>
          <w:szCs w:val="24"/>
          <w:lang w:val="en-AU"/>
        </w:rPr>
      </w:pPr>
      <w:r w:rsidRPr="007C6575">
        <w:rPr>
          <w:sz w:val="24"/>
          <w:szCs w:val="24"/>
          <w:lang w:val="en-AU"/>
        </w:rPr>
        <w:t>create and maintain positive relationships, and</w:t>
      </w:r>
    </w:p>
    <w:p w:rsidRPr="007C6575" w:rsidR="00105354" w:rsidP="00105354" w:rsidRDefault="00105354" w14:paraId="38D82C3F" w14:textId="77777777">
      <w:pPr>
        <w:widowControl/>
        <w:numPr>
          <w:ilvl w:val="0"/>
          <w:numId w:val="16"/>
        </w:numPr>
        <w:autoSpaceDE/>
        <w:autoSpaceDN/>
        <w:spacing w:before="100" w:beforeAutospacing="1" w:after="100" w:afterAutospacing="1"/>
        <w:rPr>
          <w:sz w:val="24"/>
          <w:szCs w:val="24"/>
          <w:lang w:val="en-AU"/>
        </w:rPr>
      </w:pPr>
      <w:r w:rsidRPr="007C6575">
        <w:rPr>
          <w:sz w:val="24"/>
          <w:szCs w:val="24"/>
          <w:lang w:val="en-AU"/>
        </w:rPr>
        <w:t xml:space="preserve">participate more equally in society. </w:t>
      </w:r>
    </w:p>
    <w:p w:rsidRPr="007C6575" w:rsidR="00105354" w:rsidP="00105354" w:rsidRDefault="00105354" w14:paraId="5826303F" w14:textId="77777777">
      <w:pPr>
        <w:spacing w:before="100" w:beforeAutospacing="1" w:after="100" w:afterAutospacing="1"/>
        <w:rPr>
          <w:sz w:val="24"/>
          <w:szCs w:val="24"/>
          <w:lang w:val="en-AU"/>
        </w:rPr>
      </w:pPr>
      <w:r>
        <w:rPr>
          <w:sz w:val="24"/>
          <w:szCs w:val="24"/>
          <w:lang w:val="en-AU"/>
        </w:rPr>
        <w:t xml:space="preserve">DSNSW contends </w:t>
      </w:r>
      <w:r w:rsidRPr="007C6575">
        <w:rPr>
          <w:sz w:val="24"/>
          <w:szCs w:val="24"/>
          <w:lang w:val="en-AU"/>
        </w:rPr>
        <w:t xml:space="preserve">that reducing supports will reverse decades of progress </w:t>
      </w:r>
      <w:r>
        <w:rPr>
          <w:sz w:val="24"/>
          <w:szCs w:val="24"/>
          <w:lang w:val="en-AU"/>
        </w:rPr>
        <w:t xml:space="preserve">for people with </w:t>
      </w:r>
      <w:proofErr w:type="gramStart"/>
      <w:r>
        <w:rPr>
          <w:sz w:val="24"/>
          <w:szCs w:val="24"/>
          <w:lang w:val="en-AU"/>
        </w:rPr>
        <w:t xml:space="preserve">disability, </w:t>
      </w:r>
      <w:r w:rsidRPr="007C6575">
        <w:rPr>
          <w:sz w:val="24"/>
          <w:szCs w:val="24"/>
          <w:lang w:val="en-AU"/>
        </w:rPr>
        <w:t>and</w:t>
      </w:r>
      <w:proofErr w:type="gramEnd"/>
      <w:r w:rsidRPr="007C6575">
        <w:rPr>
          <w:sz w:val="24"/>
          <w:szCs w:val="24"/>
          <w:lang w:val="en-AU"/>
        </w:rPr>
        <w:t xml:space="preserve"> </w:t>
      </w:r>
      <w:r>
        <w:rPr>
          <w:sz w:val="24"/>
          <w:szCs w:val="24"/>
          <w:lang w:val="en-AU"/>
        </w:rPr>
        <w:t xml:space="preserve">will </w:t>
      </w:r>
      <w:r w:rsidRPr="007C6575">
        <w:rPr>
          <w:sz w:val="24"/>
          <w:szCs w:val="24"/>
          <w:lang w:val="en-AU"/>
        </w:rPr>
        <w:t xml:space="preserve">push people with </w:t>
      </w:r>
      <w:r w:rsidRPr="006869D9">
        <w:rPr>
          <w:sz w:val="24"/>
          <w:szCs w:val="24"/>
          <w:lang w:val="en-AU"/>
        </w:rPr>
        <w:t xml:space="preserve">Down syndrome </w:t>
      </w:r>
      <w:r w:rsidRPr="007C6575">
        <w:rPr>
          <w:sz w:val="24"/>
          <w:szCs w:val="24"/>
          <w:lang w:val="en-AU"/>
        </w:rPr>
        <w:t>back into</w:t>
      </w:r>
      <w:r>
        <w:rPr>
          <w:sz w:val="24"/>
          <w:szCs w:val="24"/>
          <w:lang w:val="en-AU"/>
        </w:rPr>
        <w:t xml:space="preserve"> </w:t>
      </w:r>
      <w:r w:rsidRPr="007C6575">
        <w:rPr>
          <w:sz w:val="24"/>
          <w:szCs w:val="24"/>
          <w:lang w:val="en-AU"/>
        </w:rPr>
        <w:t>dependence,</w:t>
      </w:r>
      <w:r>
        <w:rPr>
          <w:sz w:val="24"/>
          <w:szCs w:val="24"/>
          <w:lang w:val="en-AU"/>
        </w:rPr>
        <w:t xml:space="preserve"> </w:t>
      </w:r>
      <w:r w:rsidRPr="007C6575">
        <w:rPr>
          <w:sz w:val="24"/>
          <w:szCs w:val="24"/>
          <w:lang w:val="en-AU"/>
        </w:rPr>
        <w:t>family isolation, and</w:t>
      </w:r>
      <w:r>
        <w:rPr>
          <w:sz w:val="24"/>
          <w:szCs w:val="24"/>
          <w:lang w:val="en-AU"/>
        </w:rPr>
        <w:t xml:space="preserve"> </w:t>
      </w:r>
      <w:r w:rsidRPr="007C6575">
        <w:rPr>
          <w:sz w:val="24"/>
          <w:szCs w:val="24"/>
          <w:lang w:val="en-AU"/>
        </w:rPr>
        <w:t xml:space="preserve">unresponsive service systems with fewer choices. </w:t>
      </w:r>
    </w:p>
    <w:p w:rsidRPr="007C6575" w:rsidR="00105354" w:rsidP="00105354" w:rsidRDefault="00105354" w14:paraId="4C15C60A" w14:textId="77777777">
      <w:pPr>
        <w:spacing w:before="100" w:beforeAutospacing="1" w:after="100" w:afterAutospacing="1"/>
        <w:rPr>
          <w:sz w:val="24"/>
          <w:szCs w:val="24"/>
          <w:lang w:val="en-AU"/>
        </w:rPr>
      </w:pPr>
      <w:r w:rsidRPr="007C6575">
        <w:rPr>
          <w:sz w:val="24"/>
          <w:szCs w:val="24"/>
          <w:lang w:val="en-AU"/>
        </w:rPr>
        <w:t xml:space="preserve">Remembering life before the NDIS, many families have strong emotional reactions fearing a return to long and restricted waiting lists, limited opportunities, and low expectations for people with intellectual disability. </w:t>
      </w:r>
    </w:p>
    <w:p w:rsidRPr="00786FE4" w:rsidR="00105354" w:rsidP="0000275C" w:rsidRDefault="00105354" w14:paraId="7A5B4FB6" w14:textId="0162E598">
      <w:pPr>
        <w:pStyle w:val="Heading1"/>
        <w:rPr>
          <w:rFonts w:ascii="Times New Roman" w:hAnsi="Times New Roman" w:eastAsia="Times New Roman" w:cs="Times New Roman"/>
          <w:bCs/>
          <w:sz w:val="36"/>
          <w:szCs w:val="36"/>
          <w:lang w:eastAsia="en-GB"/>
        </w:rPr>
      </w:pPr>
      <w:r w:rsidRPr="00034630">
        <w:rPr>
          <w:lang w:val="en-AU"/>
        </w:rPr>
        <w:t>Con</w:t>
      </w:r>
      <w:r>
        <w:rPr>
          <w:lang w:val="en-AU"/>
        </w:rPr>
        <w:t xml:space="preserve">sulting </w:t>
      </w:r>
      <w:r w:rsidR="0000275C">
        <w:rPr>
          <w:lang w:val="en-AU"/>
        </w:rPr>
        <w:t>P</w:t>
      </w:r>
      <w:r w:rsidRPr="00034630">
        <w:rPr>
          <w:lang w:val="en-AU"/>
        </w:rPr>
        <w:t xml:space="preserve">eople with </w:t>
      </w:r>
      <w:r>
        <w:rPr>
          <w:lang w:val="en-AU"/>
        </w:rPr>
        <w:t xml:space="preserve">Down </w:t>
      </w:r>
      <w:r w:rsidR="0000275C">
        <w:rPr>
          <w:lang w:val="en-AU"/>
        </w:rPr>
        <w:t>S</w:t>
      </w:r>
      <w:r>
        <w:rPr>
          <w:lang w:val="en-AU"/>
        </w:rPr>
        <w:t xml:space="preserve">yndrome and </w:t>
      </w:r>
      <w:r w:rsidR="0000275C">
        <w:rPr>
          <w:lang w:val="en-AU"/>
        </w:rPr>
        <w:t>I</w:t>
      </w:r>
      <w:r w:rsidRPr="00034630">
        <w:rPr>
          <w:lang w:val="en-AU"/>
        </w:rPr>
        <w:t xml:space="preserve">ntellectual </w:t>
      </w:r>
      <w:r w:rsidR="0000275C">
        <w:rPr>
          <w:lang w:val="en-AU"/>
        </w:rPr>
        <w:t>D</w:t>
      </w:r>
      <w:r w:rsidRPr="00034630">
        <w:rPr>
          <w:lang w:val="en-AU"/>
        </w:rPr>
        <w:t xml:space="preserve">isability </w:t>
      </w:r>
    </w:p>
    <w:p w:rsidRPr="007C6575" w:rsidR="00105354" w:rsidP="0000275C" w:rsidRDefault="00105354" w14:paraId="1C0DF068" w14:textId="77777777">
      <w:pPr>
        <w:rPr>
          <w:sz w:val="24"/>
          <w:szCs w:val="24"/>
          <w:lang w:val="en-AU"/>
        </w:rPr>
      </w:pPr>
      <w:r w:rsidRPr="007C6575">
        <w:rPr>
          <w:sz w:val="24"/>
          <w:szCs w:val="24"/>
          <w:lang w:val="en-AU"/>
        </w:rPr>
        <w:t>Along</w:t>
      </w:r>
      <w:r>
        <w:rPr>
          <w:sz w:val="24"/>
          <w:szCs w:val="24"/>
          <w:lang w:val="en-AU"/>
        </w:rPr>
        <w:t>side</w:t>
      </w:r>
      <w:r w:rsidRPr="007C6575">
        <w:rPr>
          <w:sz w:val="24"/>
          <w:szCs w:val="24"/>
          <w:lang w:val="en-AU"/>
        </w:rPr>
        <w:t xml:space="preserve"> disability advocates, DSNSW is concerned that the consultation process has been </w:t>
      </w:r>
      <w:r>
        <w:rPr>
          <w:sz w:val="24"/>
          <w:szCs w:val="24"/>
          <w:lang w:val="en-AU"/>
        </w:rPr>
        <w:t xml:space="preserve">confusing, </w:t>
      </w:r>
      <w:r w:rsidRPr="007C6575">
        <w:rPr>
          <w:sz w:val="24"/>
          <w:szCs w:val="24"/>
          <w:lang w:val="en-AU"/>
        </w:rPr>
        <w:t xml:space="preserve">rushed and inaccessible. </w:t>
      </w:r>
    </w:p>
    <w:p w:rsidRPr="007C6575" w:rsidR="00105354" w:rsidP="00105354" w:rsidRDefault="00105354" w14:paraId="5DCC7FD9" w14:textId="77777777">
      <w:pPr>
        <w:spacing w:before="100" w:beforeAutospacing="1" w:after="100" w:afterAutospacing="1"/>
        <w:rPr>
          <w:sz w:val="24"/>
          <w:szCs w:val="24"/>
          <w:lang w:val="en-AU"/>
        </w:rPr>
      </w:pPr>
      <w:r w:rsidRPr="007C6575">
        <w:rPr>
          <w:sz w:val="24"/>
          <w:szCs w:val="24"/>
          <w:lang w:val="en-AU"/>
        </w:rPr>
        <w:t xml:space="preserve">For people with </w:t>
      </w:r>
      <w:r w:rsidRPr="006869D9">
        <w:rPr>
          <w:sz w:val="24"/>
          <w:szCs w:val="24"/>
          <w:lang w:val="en-AU"/>
        </w:rPr>
        <w:t xml:space="preserve">Down syndrome </w:t>
      </w:r>
      <w:r w:rsidRPr="007C6575">
        <w:rPr>
          <w:sz w:val="24"/>
          <w:szCs w:val="24"/>
          <w:lang w:val="en-AU"/>
        </w:rPr>
        <w:t>and their families, accessible consultation matters because people and families require:</w:t>
      </w:r>
    </w:p>
    <w:p w:rsidRPr="007C6575" w:rsidR="00105354" w:rsidP="00105354" w:rsidRDefault="00105354" w14:paraId="09519F45" w14:textId="77777777">
      <w:pPr>
        <w:widowControl/>
        <w:numPr>
          <w:ilvl w:val="0"/>
          <w:numId w:val="19"/>
        </w:numPr>
        <w:autoSpaceDE/>
        <w:autoSpaceDN/>
        <w:spacing w:before="100" w:beforeAutospacing="1" w:after="100" w:afterAutospacing="1"/>
        <w:rPr>
          <w:sz w:val="24"/>
          <w:szCs w:val="24"/>
          <w:lang w:val="en-AU"/>
        </w:rPr>
      </w:pPr>
      <w:r w:rsidRPr="007C6575">
        <w:rPr>
          <w:sz w:val="24"/>
          <w:szCs w:val="24"/>
          <w:lang w:val="en-AU"/>
        </w:rPr>
        <w:t xml:space="preserve">Easy Read information, </w:t>
      </w:r>
    </w:p>
    <w:p w:rsidRPr="007C6575" w:rsidR="00105354" w:rsidP="00105354" w:rsidRDefault="00105354" w14:paraId="1B57E213" w14:textId="77777777">
      <w:pPr>
        <w:widowControl/>
        <w:numPr>
          <w:ilvl w:val="0"/>
          <w:numId w:val="19"/>
        </w:numPr>
        <w:autoSpaceDE/>
        <w:autoSpaceDN/>
        <w:spacing w:before="100" w:beforeAutospacing="1" w:after="100" w:afterAutospacing="1"/>
        <w:rPr>
          <w:sz w:val="24"/>
          <w:szCs w:val="24"/>
          <w:lang w:val="en-AU"/>
        </w:rPr>
      </w:pPr>
      <w:r w:rsidRPr="007C6575">
        <w:rPr>
          <w:sz w:val="24"/>
          <w:szCs w:val="24"/>
          <w:lang w:val="en-AU"/>
        </w:rPr>
        <w:t xml:space="preserve">supported decision-making, </w:t>
      </w:r>
    </w:p>
    <w:p w:rsidRPr="007C6575" w:rsidR="00105354" w:rsidP="00105354" w:rsidRDefault="00105354" w14:paraId="1588BBBC" w14:textId="77777777">
      <w:pPr>
        <w:widowControl/>
        <w:numPr>
          <w:ilvl w:val="0"/>
          <w:numId w:val="19"/>
        </w:numPr>
        <w:autoSpaceDE/>
        <w:autoSpaceDN/>
        <w:spacing w:before="100" w:beforeAutospacing="1" w:after="100" w:afterAutospacing="1"/>
        <w:rPr>
          <w:sz w:val="24"/>
          <w:szCs w:val="24"/>
          <w:lang w:val="en-AU"/>
        </w:rPr>
      </w:pPr>
      <w:r w:rsidRPr="007C6575">
        <w:rPr>
          <w:sz w:val="24"/>
          <w:szCs w:val="24"/>
          <w:lang w:val="en-AU"/>
        </w:rPr>
        <w:t>extra time, and</w:t>
      </w:r>
    </w:p>
    <w:p w:rsidRPr="007C6575" w:rsidR="00105354" w:rsidP="00105354" w:rsidRDefault="00105354" w14:paraId="3996E40E" w14:textId="77777777">
      <w:pPr>
        <w:widowControl/>
        <w:numPr>
          <w:ilvl w:val="0"/>
          <w:numId w:val="19"/>
        </w:numPr>
        <w:autoSpaceDE/>
        <w:autoSpaceDN/>
        <w:spacing w:before="100" w:beforeAutospacing="1" w:after="100" w:afterAutospacing="1"/>
        <w:rPr>
          <w:sz w:val="24"/>
          <w:szCs w:val="24"/>
          <w:lang w:val="en-AU"/>
        </w:rPr>
      </w:pPr>
      <w:r w:rsidRPr="007C6575">
        <w:rPr>
          <w:sz w:val="24"/>
          <w:szCs w:val="24"/>
          <w:lang w:val="en-AU"/>
        </w:rPr>
        <w:t xml:space="preserve">communication supports to participate meaningfully. </w:t>
      </w:r>
    </w:p>
    <w:p w:rsidR="00105354" w:rsidP="00105354" w:rsidRDefault="00105354" w14:paraId="6CB7AEDF" w14:textId="77777777">
      <w:pPr>
        <w:spacing w:before="100" w:beforeAutospacing="1" w:after="100" w:afterAutospacing="1"/>
        <w:rPr>
          <w:sz w:val="24"/>
          <w:szCs w:val="24"/>
          <w:lang w:val="en-AU"/>
        </w:rPr>
      </w:pPr>
      <w:r w:rsidRPr="007C6575">
        <w:rPr>
          <w:sz w:val="24"/>
          <w:szCs w:val="24"/>
          <w:lang w:val="en-AU"/>
        </w:rPr>
        <w:t>Advocates argue reforms affecting people with intellectual disability should not proceed without deep co-design with those directly affected.</w:t>
      </w:r>
    </w:p>
    <w:p w:rsidR="0014519F" w:rsidP="00DD64A5" w:rsidRDefault="0014519F" w14:paraId="00947A1D" w14:textId="77777777">
      <w:pPr>
        <w:pStyle w:val="Heading1"/>
        <w:rPr>
          <w:lang w:val="en-AU"/>
        </w:rPr>
      </w:pPr>
    </w:p>
    <w:p w:rsidR="00DD64A5" w:rsidP="00DD64A5" w:rsidRDefault="00DD64A5" w14:paraId="699C0D3D" w14:textId="18188AE0">
      <w:pPr>
        <w:pStyle w:val="Heading1"/>
        <w:rPr>
          <w:lang w:val="en-AU"/>
        </w:rPr>
      </w:pPr>
      <w:r>
        <w:rPr>
          <w:lang w:val="en-AU"/>
        </w:rPr>
        <w:t>From Our Families</w:t>
      </w:r>
    </w:p>
    <w:p w:rsidRPr="009613D8" w:rsidR="009613D8" w:rsidP="009613D8" w:rsidRDefault="009613D8" w14:paraId="148F6366" w14:textId="77777777">
      <w:pPr>
        <w:rPr>
          <w:lang w:val="en-AU"/>
        </w:rPr>
      </w:pPr>
    </w:p>
    <w:p w:rsidR="00F92218" w:rsidP="009613D8" w:rsidRDefault="00F92218" w14:paraId="3B85560E" w14:textId="77777777">
      <w:pPr>
        <w:pStyle w:val="BodyText"/>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i/>
          <w:iCs/>
          <w:sz w:val="24"/>
          <w:szCs w:val="24"/>
          <w:lang w:val="en-AU"/>
        </w:rPr>
      </w:pPr>
    </w:p>
    <w:p w:rsidRPr="009613D8" w:rsidR="0014519F" w:rsidP="009613D8" w:rsidRDefault="00F92218" w14:paraId="7D950A40" w14:textId="4FA17041">
      <w:pPr>
        <w:pStyle w:val="BodyText"/>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i/>
          <w:iCs/>
          <w:sz w:val="24"/>
          <w:szCs w:val="24"/>
          <w:lang w:val="en-AU"/>
        </w:rPr>
      </w:pPr>
      <w:r w:rsidRPr="00AC100D">
        <w:rPr>
          <w:i/>
          <w:iCs/>
          <w:sz w:val="24"/>
          <w:szCs w:val="24"/>
          <w:lang w:val="en-AU"/>
        </w:rPr>
        <w:t>The changes in routine and social isolation that would come from these cuts would lead to a serious decline in mental health.</w:t>
      </w:r>
    </w:p>
    <w:p w:rsidR="007F15D7" w:rsidP="009613D8" w:rsidRDefault="007F15D7" w14:paraId="668B696A"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lang w:val="en-AU"/>
        </w:rPr>
      </w:pPr>
    </w:p>
    <w:p w:rsidR="007F15D7" w:rsidP="0014519F" w:rsidRDefault="007F15D7" w14:paraId="04B9A7F7" w14:textId="77777777">
      <w:pPr>
        <w:rPr>
          <w:lang w:val="en-AU"/>
        </w:rPr>
      </w:pPr>
    </w:p>
    <w:p w:rsidR="00C05A87" w:rsidP="0014519F" w:rsidRDefault="00C05A87" w14:paraId="58F2B392" w14:textId="77777777">
      <w:pPr>
        <w:rPr>
          <w:lang w:val="en-AU"/>
        </w:rPr>
      </w:pPr>
    </w:p>
    <w:p w:rsidR="00F92218" w:rsidP="00242CB9" w:rsidRDefault="00F92218" w14:paraId="63BF4D3F" w14:textId="77777777">
      <w:pPr>
        <w:rPr>
          <w:lang w:val="en-AU"/>
        </w:rPr>
      </w:pPr>
    </w:p>
    <w:p w:rsidR="007D4D82" w:rsidP="007D4D82" w:rsidRDefault="007D4D82" w14:paraId="0FBC76F4" w14:textId="77777777">
      <w:pPr>
        <w:rPr>
          <w:i/>
          <w:iCs/>
          <w:sz w:val="24"/>
          <w:szCs w:val="24"/>
          <w:lang w:val="en-AU"/>
        </w:rPr>
      </w:pPr>
    </w:p>
    <w:p w:rsidR="007D4D82" w:rsidP="007D4D82" w:rsidRDefault="007D4D82" w14:paraId="4C2C3107"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i/>
          <w:iCs/>
          <w:sz w:val="24"/>
          <w:szCs w:val="24"/>
          <w:lang w:val="en-AU"/>
        </w:rPr>
      </w:pPr>
    </w:p>
    <w:p w:rsidR="007D4D82" w:rsidP="007D4D82" w:rsidRDefault="007D4D82" w14:paraId="5661B0D5"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i/>
          <w:iCs/>
          <w:sz w:val="24"/>
          <w:szCs w:val="24"/>
        </w:rPr>
      </w:pPr>
      <w:r w:rsidRPr="00204576">
        <w:rPr>
          <w:i/>
          <w:iCs/>
          <w:sz w:val="24"/>
          <w:szCs w:val="24"/>
        </w:rPr>
        <w:t xml:space="preserve">Our son is 30 &amp; has DS. To date his NDIS funding has been suitable for his needs. Like so many, I just heard on the news about the coming cuts &amp; changes to NDIS. David does not go to work, his week consists of 2 mornings at Men's shed with his dad, 2 evenings a week at Karate &amp; line dancing once weekly. He also has a few hours out on a </w:t>
      </w:r>
      <w:r>
        <w:rPr>
          <w:i/>
          <w:iCs/>
          <w:sz w:val="24"/>
          <w:szCs w:val="24"/>
        </w:rPr>
        <w:t>F</w:t>
      </w:r>
      <w:r w:rsidRPr="00204576">
        <w:rPr>
          <w:i/>
          <w:iCs/>
          <w:sz w:val="24"/>
          <w:szCs w:val="24"/>
        </w:rPr>
        <w:t xml:space="preserve">riday to go shopping, maybe a movie &amp; cafe. He strongly prefers to do all the above with his support workers rather than being out with his parents for everything - he needs that independence. </w:t>
      </w:r>
    </w:p>
    <w:p w:rsidR="007D4D82" w:rsidP="007D4D82" w:rsidRDefault="007D4D82" w14:paraId="7CC9CCAB"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i/>
          <w:iCs/>
          <w:sz w:val="24"/>
          <w:szCs w:val="24"/>
        </w:rPr>
      </w:pPr>
    </w:p>
    <w:p w:rsidR="007D4D82" w:rsidP="007D4D82" w:rsidRDefault="007D4D82" w14:paraId="64BDAE89"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i/>
          <w:iCs/>
          <w:sz w:val="24"/>
          <w:szCs w:val="24"/>
        </w:rPr>
      </w:pPr>
      <w:r w:rsidRPr="00204576">
        <w:rPr>
          <w:i/>
          <w:iCs/>
          <w:sz w:val="24"/>
          <w:szCs w:val="24"/>
        </w:rPr>
        <w:t xml:space="preserve">On the news they said support worker hours for things such as sports, dancing, </w:t>
      </w:r>
      <w:proofErr w:type="spellStart"/>
      <w:r w:rsidRPr="00204576">
        <w:rPr>
          <w:i/>
          <w:iCs/>
          <w:sz w:val="24"/>
          <w:szCs w:val="24"/>
        </w:rPr>
        <w:t>etc</w:t>
      </w:r>
      <w:proofErr w:type="spellEnd"/>
      <w:r w:rsidRPr="00204576">
        <w:rPr>
          <w:i/>
          <w:iCs/>
          <w:sz w:val="24"/>
          <w:szCs w:val="24"/>
        </w:rPr>
        <w:t xml:space="preserve"> would be cut out. If this is so, then it presents a big problem for us as this is the type of thing David needs to be healthy physically &amp; mentally. We live in a regional area, so require a support worker to drive him, it</w:t>
      </w:r>
      <w:r>
        <w:rPr>
          <w:i/>
          <w:iCs/>
          <w:sz w:val="24"/>
          <w:szCs w:val="24"/>
        </w:rPr>
        <w:t>’</w:t>
      </w:r>
      <w:r w:rsidRPr="00204576">
        <w:rPr>
          <w:i/>
          <w:iCs/>
          <w:sz w:val="24"/>
          <w:szCs w:val="24"/>
        </w:rPr>
        <w:t>s probably at least</w:t>
      </w:r>
      <w:r>
        <w:rPr>
          <w:i/>
          <w:iCs/>
          <w:sz w:val="24"/>
          <w:szCs w:val="24"/>
        </w:rPr>
        <w:t xml:space="preserve"> </w:t>
      </w:r>
      <w:r w:rsidRPr="00204576">
        <w:rPr>
          <w:i/>
          <w:iCs/>
          <w:sz w:val="24"/>
          <w:szCs w:val="24"/>
        </w:rPr>
        <w:t xml:space="preserve">25 to 35 km each way for most activities &amp; we do not have public transport, even if we did David would not be using it alone. </w:t>
      </w:r>
    </w:p>
    <w:p w:rsidR="007D4D82" w:rsidP="007D4D82" w:rsidRDefault="007D4D82" w14:paraId="5BDDA5B2"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i/>
          <w:iCs/>
          <w:sz w:val="24"/>
          <w:szCs w:val="24"/>
        </w:rPr>
      </w:pPr>
    </w:p>
    <w:p w:rsidR="007D4D82" w:rsidP="007D4D82" w:rsidRDefault="007D4D82" w14:paraId="612A7507"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i/>
          <w:iCs/>
          <w:sz w:val="24"/>
          <w:szCs w:val="24"/>
        </w:rPr>
      </w:pPr>
      <w:r w:rsidRPr="00204576">
        <w:rPr>
          <w:i/>
          <w:iCs/>
          <w:sz w:val="24"/>
          <w:szCs w:val="24"/>
        </w:rPr>
        <w:t xml:space="preserve">I </w:t>
      </w:r>
      <w:proofErr w:type="spellStart"/>
      <w:r w:rsidRPr="00204576">
        <w:rPr>
          <w:i/>
          <w:iCs/>
          <w:sz w:val="24"/>
          <w:szCs w:val="24"/>
        </w:rPr>
        <w:t>realise</w:t>
      </w:r>
      <w:proofErr w:type="spellEnd"/>
      <w:r w:rsidRPr="00204576">
        <w:rPr>
          <w:i/>
          <w:iCs/>
          <w:sz w:val="24"/>
          <w:szCs w:val="24"/>
        </w:rPr>
        <w:t xml:space="preserve"> there needs to be changes to the NDIS but ruining a person's quality of life who has no other way to get out &amp; participate in life is not the way to do it</w:t>
      </w:r>
      <w:r>
        <w:rPr>
          <w:i/>
          <w:iCs/>
          <w:sz w:val="24"/>
          <w:szCs w:val="24"/>
        </w:rPr>
        <w:t>.</w:t>
      </w:r>
    </w:p>
    <w:p w:rsidRPr="00C05A87" w:rsidR="007D4D82" w:rsidP="007D4D82" w:rsidRDefault="007D4D82" w14:paraId="34D885CE"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i/>
          <w:iCs/>
          <w:sz w:val="24"/>
          <w:szCs w:val="24"/>
        </w:rPr>
      </w:pPr>
    </w:p>
    <w:p w:rsidR="007D4D82" w:rsidP="007D4D82" w:rsidRDefault="007D4D82" w14:paraId="7191F7C4" w14:textId="77777777">
      <w:pPr>
        <w:rPr>
          <w:i/>
          <w:iCs/>
          <w:sz w:val="24"/>
          <w:szCs w:val="24"/>
          <w:lang w:val="en-AU"/>
        </w:rPr>
      </w:pPr>
    </w:p>
    <w:p w:rsidR="007D4D82" w:rsidP="007D4D82" w:rsidRDefault="007D4D82" w14:paraId="07DB026F" w14:textId="77777777">
      <w:pPr>
        <w:rPr>
          <w:i/>
          <w:iCs/>
          <w:sz w:val="24"/>
          <w:szCs w:val="24"/>
          <w:lang w:val="en-AU"/>
        </w:rPr>
      </w:pPr>
    </w:p>
    <w:p w:rsidR="007D4D82" w:rsidP="00242CB9" w:rsidRDefault="007D4D82" w14:paraId="2DB76086" w14:textId="77777777">
      <w:pPr>
        <w:rPr>
          <w:lang w:val="en-AU"/>
        </w:rPr>
      </w:pPr>
    </w:p>
    <w:p w:rsidRPr="00242CB9" w:rsidR="007D4D82" w:rsidP="00242CB9" w:rsidRDefault="007D4D82" w14:paraId="3EC46751" w14:textId="77777777">
      <w:pPr>
        <w:rPr>
          <w:lang w:val="en-AU"/>
        </w:rPr>
      </w:pPr>
    </w:p>
    <w:p w:rsidR="009613D8" w:rsidP="00242CB9" w:rsidRDefault="009613D8" w14:paraId="7AA16B97"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lang w:val="en-AU"/>
        </w:rPr>
      </w:pPr>
    </w:p>
    <w:p w:rsidRPr="00242CB9" w:rsidR="00FD5C05" w:rsidP="00242CB9" w:rsidRDefault="00FD5C05" w14:paraId="18C1EA3C" w14:textId="5BE4FBEC">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lang w:val="en-AU"/>
        </w:rPr>
      </w:pPr>
      <w:r w:rsidRPr="00242CB9">
        <w:rPr>
          <w:lang w:val="en-AU"/>
        </w:rPr>
        <w:t>I am the mother of two young adults with Down Syndrome.  Both their plans have Down Syndrome as primary disability, intellectual disability as secondary diagnosis.</w:t>
      </w:r>
    </w:p>
    <w:p w:rsidRPr="00242CB9" w:rsidR="00FD5C05" w:rsidP="00242CB9" w:rsidRDefault="00FD5C05" w14:paraId="5D566F37"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lang w:val="en-AU"/>
        </w:rPr>
      </w:pPr>
    </w:p>
    <w:p w:rsidRPr="00242CB9" w:rsidR="00FD5C05" w:rsidP="00242CB9" w:rsidRDefault="00FD5C05" w14:paraId="6243B824" w14:textId="774CAC2E">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lang w:val="en-AU"/>
        </w:rPr>
      </w:pPr>
      <w:r w:rsidRPr="00242CB9">
        <w:rPr>
          <w:lang w:val="en-AU"/>
        </w:rPr>
        <w:t xml:space="preserve">A cut to Social and Community Participation will have a huge impact on them and us as a family.  We will be forced to pick up the shortfalls.  My </w:t>
      </w:r>
      <w:r w:rsidRPr="00242CB9" w:rsidR="0037322D">
        <w:rPr>
          <w:lang w:val="en-AU"/>
        </w:rPr>
        <w:t>18-year-old</w:t>
      </w:r>
      <w:r w:rsidRPr="00242CB9">
        <w:rPr>
          <w:lang w:val="en-AU"/>
        </w:rPr>
        <w:t xml:space="preserve"> cannot be left unattended, so if supports are </w:t>
      </w:r>
      <w:proofErr w:type="gramStart"/>
      <w:r w:rsidRPr="00242CB9">
        <w:rPr>
          <w:lang w:val="en-AU"/>
        </w:rPr>
        <w:t>cut</w:t>
      </w:r>
      <w:proofErr w:type="gramEnd"/>
      <w:r w:rsidRPr="00242CB9">
        <w:rPr>
          <w:lang w:val="en-AU"/>
        </w:rPr>
        <w:t xml:space="preserve"> I will have to be doing more informal support.</w:t>
      </w:r>
    </w:p>
    <w:p w:rsidRPr="00242CB9" w:rsidR="00FD5C05" w:rsidP="00242CB9" w:rsidRDefault="00FD5C05" w14:paraId="7ECD57E9"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lang w:val="en-AU"/>
        </w:rPr>
      </w:pPr>
    </w:p>
    <w:p w:rsidRPr="00242CB9" w:rsidR="00FD5C05" w:rsidP="00242CB9" w:rsidRDefault="00FD5C05" w14:paraId="5AFC2DB2" w14:textId="57F5766F">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lang w:val="en-AU"/>
        </w:rPr>
      </w:pPr>
      <w:r w:rsidRPr="00242CB9">
        <w:rPr>
          <w:lang w:val="en-AU"/>
        </w:rPr>
        <w:t>1.</w:t>
      </w:r>
      <w:r w:rsidRPr="00242CB9">
        <w:rPr>
          <w:lang w:val="en-AU"/>
        </w:rPr>
        <w:tab/>
      </w:r>
      <w:r w:rsidRPr="00242CB9">
        <w:rPr>
          <w:lang w:val="en-AU"/>
        </w:rPr>
        <w:t>How will my daughter go to the gym 5 times a week if she doesn't have support to ensure she is using equipment correctly. We are regional so she can't access public transport to get to the gym.  Without the gym her muscle tone and weight will suffer, leading to higher support needs.</w:t>
      </w:r>
    </w:p>
    <w:p w:rsidRPr="00242CB9" w:rsidR="00FD5C05" w:rsidP="00242CB9" w:rsidRDefault="00FD5C05" w14:paraId="2BB6F122"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lang w:val="en-AU"/>
        </w:rPr>
      </w:pPr>
    </w:p>
    <w:p w:rsidRPr="00242CB9" w:rsidR="00FD5C05" w:rsidP="00242CB9" w:rsidRDefault="00FD5C05" w14:paraId="1771DFBB" w14:textId="26B292D0">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lang w:val="en-AU"/>
        </w:rPr>
      </w:pPr>
      <w:r w:rsidRPr="00242CB9">
        <w:rPr>
          <w:lang w:val="en-AU"/>
        </w:rPr>
        <w:t>2.</w:t>
      </w:r>
      <w:r w:rsidRPr="00242CB9">
        <w:rPr>
          <w:lang w:val="en-AU"/>
        </w:rPr>
        <w:tab/>
      </w:r>
      <w:r w:rsidRPr="00242CB9">
        <w:rPr>
          <w:lang w:val="en-AU"/>
        </w:rPr>
        <w:t>Both girls utilise their funding for supported work experience. A cut in funding will affect their ability to build the skills for future employment.</w:t>
      </w:r>
    </w:p>
    <w:p w:rsidRPr="00242CB9" w:rsidR="00FD5C05" w:rsidP="00242CB9" w:rsidRDefault="00FD5C05" w14:paraId="48A893EB"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lang w:val="en-AU"/>
        </w:rPr>
      </w:pPr>
    </w:p>
    <w:p w:rsidRPr="00242CB9" w:rsidR="00FD5C05" w:rsidP="00242CB9" w:rsidRDefault="00FD5C05" w14:paraId="06A0C927" w14:textId="267EA5D6">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lang w:val="en-AU"/>
        </w:rPr>
      </w:pPr>
      <w:r w:rsidRPr="00242CB9">
        <w:rPr>
          <w:lang w:val="en-AU"/>
        </w:rPr>
        <w:t>3.</w:t>
      </w:r>
      <w:r w:rsidRPr="00242CB9">
        <w:rPr>
          <w:lang w:val="en-AU"/>
        </w:rPr>
        <w:tab/>
      </w:r>
      <w:r w:rsidRPr="00242CB9">
        <w:rPr>
          <w:lang w:val="en-AU"/>
        </w:rPr>
        <w:t xml:space="preserve">Both girls attend Special Olympics sporting activities which require support staff to attend. Cuts in funding will make this impossible for us to juggle as a family. My youngest has been selected to go to Nationals bringing the benefits to her fitness, </w:t>
      </w:r>
      <w:r w:rsidRPr="00242CB9" w:rsidR="0037322D">
        <w:rPr>
          <w:lang w:val="en-AU"/>
        </w:rPr>
        <w:t>self-worth</w:t>
      </w:r>
      <w:r w:rsidRPr="00242CB9">
        <w:rPr>
          <w:lang w:val="en-AU"/>
        </w:rPr>
        <w:t xml:space="preserve"> and the experience of being part of a team and reaching her athletic potential.</w:t>
      </w:r>
    </w:p>
    <w:p w:rsidRPr="00242CB9" w:rsidR="00FD5C05" w:rsidP="00242CB9" w:rsidRDefault="00FD5C05" w14:paraId="4A8671B7"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lang w:val="en-AU"/>
        </w:rPr>
      </w:pPr>
    </w:p>
    <w:p w:rsidRPr="00242CB9" w:rsidR="00FD5C05" w:rsidP="00242CB9" w:rsidRDefault="00FD5C05" w14:paraId="615183D4" w14:textId="6EF2F32D">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lang w:val="en-AU"/>
        </w:rPr>
      </w:pPr>
      <w:r w:rsidRPr="00242CB9">
        <w:rPr>
          <w:lang w:val="en-AU"/>
        </w:rPr>
        <w:t>4.</w:t>
      </w:r>
      <w:r w:rsidRPr="00242CB9">
        <w:rPr>
          <w:lang w:val="en-AU"/>
        </w:rPr>
        <w:tab/>
      </w:r>
      <w:r w:rsidRPr="00242CB9">
        <w:rPr>
          <w:lang w:val="en-AU"/>
        </w:rPr>
        <w:t xml:space="preserve">My youngest is attending markets to sell her artwork. Without support to attend the markets and help coordinate this, my daughter would lose the financial benefit, </w:t>
      </w:r>
      <w:r w:rsidRPr="00242CB9" w:rsidR="0037322D">
        <w:rPr>
          <w:lang w:val="en-AU"/>
        </w:rPr>
        <w:t>self-esteem</w:t>
      </w:r>
      <w:r w:rsidRPr="00242CB9">
        <w:rPr>
          <w:lang w:val="en-AU"/>
        </w:rPr>
        <w:t xml:space="preserve"> and </w:t>
      </w:r>
      <w:r w:rsidRPr="00242CB9" w:rsidR="0037322D">
        <w:rPr>
          <w:lang w:val="en-AU"/>
        </w:rPr>
        <w:t>self-worth</w:t>
      </w:r>
      <w:r w:rsidRPr="00242CB9">
        <w:rPr>
          <w:lang w:val="en-AU"/>
        </w:rPr>
        <w:t xml:space="preserve"> that comes from this.</w:t>
      </w:r>
    </w:p>
    <w:p w:rsidRPr="00242CB9" w:rsidR="00FD5C05" w:rsidP="00242CB9" w:rsidRDefault="00FD5C05" w14:paraId="04FAFAE8"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lang w:val="en-AU"/>
        </w:rPr>
      </w:pPr>
    </w:p>
    <w:p w:rsidRPr="00242CB9" w:rsidR="00FD5C05" w:rsidP="00242CB9" w:rsidRDefault="00FD5C05" w14:paraId="0F3B51BB" w14:textId="22C54529">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lang w:val="en-AU"/>
        </w:rPr>
      </w:pPr>
      <w:r w:rsidRPr="00242CB9">
        <w:rPr>
          <w:lang w:val="en-AU"/>
        </w:rPr>
        <w:t>5.</w:t>
      </w:r>
      <w:r w:rsidRPr="00242CB9">
        <w:rPr>
          <w:lang w:val="en-AU"/>
        </w:rPr>
        <w:tab/>
      </w:r>
      <w:r w:rsidRPr="00242CB9">
        <w:rPr>
          <w:lang w:val="en-AU"/>
        </w:rPr>
        <w:t>My youngest is still getting used to leaving school and with the loss of supports she risks being socially isolated.</w:t>
      </w:r>
    </w:p>
    <w:p w:rsidRPr="00242CB9" w:rsidR="00FD5C05" w:rsidP="00242CB9" w:rsidRDefault="00FD5C05" w14:paraId="425EB5E1"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lang w:val="en-AU"/>
        </w:rPr>
      </w:pPr>
    </w:p>
    <w:p w:rsidRPr="00242CB9" w:rsidR="00FD5C05" w:rsidP="00242CB9" w:rsidRDefault="00FD5C05" w14:paraId="71BB341E" w14:textId="19B6EDDD">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lang w:val="en-AU"/>
        </w:rPr>
      </w:pPr>
      <w:r w:rsidRPr="00242CB9">
        <w:rPr>
          <w:lang w:val="en-AU"/>
        </w:rPr>
        <w:t>6.</w:t>
      </w:r>
      <w:r w:rsidRPr="00242CB9">
        <w:rPr>
          <w:lang w:val="en-AU"/>
        </w:rPr>
        <w:tab/>
      </w:r>
      <w:r w:rsidRPr="00242CB9">
        <w:rPr>
          <w:lang w:val="en-AU"/>
        </w:rPr>
        <w:t xml:space="preserve">with two participants in our family I can't split myself in two, so will be </w:t>
      </w:r>
      <w:r w:rsidR="008C7FA4">
        <w:rPr>
          <w:lang w:val="en-AU"/>
        </w:rPr>
        <w:t>un</w:t>
      </w:r>
      <w:r w:rsidRPr="00242CB9">
        <w:rPr>
          <w:lang w:val="en-AU"/>
        </w:rPr>
        <w:t xml:space="preserve">able to pick up the shortfall in support. </w:t>
      </w:r>
    </w:p>
    <w:p w:rsidRPr="00242CB9" w:rsidR="00FD5C05" w:rsidP="00242CB9" w:rsidRDefault="00FD5C05" w14:paraId="35CB6427"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lang w:val="en-AU"/>
        </w:rPr>
      </w:pPr>
    </w:p>
    <w:p w:rsidR="00F92218" w:rsidP="00242CB9" w:rsidRDefault="00FD5C05" w14:paraId="451E3C24" w14:textId="44684AED">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lang w:val="en-AU"/>
        </w:rPr>
      </w:pPr>
      <w:r w:rsidRPr="00242CB9">
        <w:rPr>
          <w:lang w:val="en-AU"/>
        </w:rPr>
        <w:t>Any cuts would be short sighted as social isolation will see a decline in physical and mental health.</w:t>
      </w:r>
    </w:p>
    <w:p w:rsidRPr="00242CB9" w:rsidR="009613D8" w:rsidP="00242CB9" w:rsidRDefault="009613D8" w14:paraId="0A63540B"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lang w:val="en-AU"/>
        </w:rPr>
      </w:pPr>
    </w:p>
    <w:p w:rsidR="00AA4D7D" w:rsidP="00105354" w:rsidRDefault="00AA4D7D" w14:paraId="4D80AB37" w14:textId="77777777">
      <w:pPr>
        <w:spacing w:before="100" w:beforeAutospacing="1" w:after="100" w:afterAutospacing="1"/>
        <w:rPr>
          <w:rFonts w:ascii="Times New Roman" w:hAnsi="Times New Roman" w:eastAsia="Times New Roman" w:cs="Times New Roman"/>
          <w:sz w:val="24"/>
          <w:szCs w:val="24"/>
          <w:lang w:eastAsia="en-GB"/>
        </w:rPr>
      </w:pPr>
    </w:p>
    <w:p w:rsidR="007F15D7" w:rsidP="00C05A87" w:rsidRDefault="007F15D7" w14:paraId="016001BE"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rFonts w:ascii="Times New Roman" w:hAnsi="Times New Roman" w:eastAsia="Times New Roman" w:cs="Times New Roman"/>
          <w:sz w:val="24"/>
          <w:szCs w:val="24"/>
          <w:lang w:eastAsia="en-GB"/>
        </w:rPr>
      </w:pPr>
    </w:p>
    <w:p w:rsidR="00C05A87" w:rsidP="00C05A87" w:rsidRDefault="005F59AC" w14:paraId="25E2BE9B" w14:textId="70208C54">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i/>
          <w:iCs/>
          <w:sz w:val="24"/>
          <w:szCs w:val="24"/>
          <w:lang w:val="en-AU"/>
        </w:rPr>
      </w:pPr>
      <w:r w:rsidRPr="005F59AC">
        <w:rPr>
          <w:i/>
          <w:iCs/>
          <w:sz w:val="24"/>
          <w:szCs w:val="24"/>
          <w:lang w:val="en-AU"/>
        </w:rPr>
        <w:t xml:space="preserve">I don’t understand those with a permanent disability like Down syndrome who need the support for health, </w:t>
      </w:r>
      <w:r w:rsidRPr="005F59AC" w:rsidR="00DC4B57">
        <w:rPr>
          <w:i/>
          <w:iCs/>
          <w:sz w:val="24"/>
          <w:szCs w:val="24"/>
          <w:lang w:val="en-AU"/>
        </w:rPr>
        <w:t>wellbeing,</w:t>
      </w:r>
      <w:r w:rsidRPr="005F59AC">
        <w:rPr>
          <w:i/>
          <w:iCs/>
          <w:sz w:val="24"/>
          <w:szCs w:val="24"/>
          <w:lang w:val="en-AU"/>
        </w:rPr>
        <w:t xml:space="preserve"> integration and constant </w:t>
      </w:r>
      <w:r w:rsidR="00DE27C5">
        <w:rPr>
          <w:i/>
          <w:iCs/>
          <w:sz w:val="24"/>
          <w:szCs w:val="24"/>
          <w:lang w:val="en-AU"/>
        </w:rPr>
        <w:t>support needs</w:t>
      </w:r>
      <w:r w:rsidRPr="005F59AC">
        <w:rPr>
          <w:i/>
          <w:iCs/>
          <w:sz w:val="24"/>
          <w:szCs w:val="24"/>
          <w:lang w:val="en-AU"/>
        </w:rPr>
        <w:t xml:space="preserve"> in the community for all their lives should be cut.</w:t>
      </w:r>
    </w:p>
    <w:p w:rsidR="00C05A87" w:rsidP="00C05A87" w:rsidRDefault="00C05A87" w14:paraId="4137F5E8"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i/>
          <w:iCs/>
          <w:sz w:val="24"/>
          <w:szCs w:val="24"/>
          <w:lang w:val="en-AU"/>
        </w:rPr>
      </w:pPr>
    </w:p>
    <w:p w:rsidR="000A2CC8" w:rsidRDefault="000A2CC8" w14:paraId="018076E2" w14:textId="77777777">
      <w:pPr>
        <w:rPr>
          <w:i/>
          <w:iCs/>
          <w:sz w:val="24"/>
          <w:szCs w:val="24"/>
          <w:lang w:val="en-AU"/>
        </w:rPr>
      </w:pPr>
    </w:p>
    <w:p w:rsidR="00C05A87" w:rsidRDefault="00C05A87" w14:paraId="341FD83E" w14:textId="77777777">
      <w:pPr>
        <w:rPr>
          <w:i/>
          <w:iCs/>
          <w:sz w:val="24"/>
          <w:szCs w:val="24"/>
          <w:lang w:val="en-AU"/>
        </w:rPr>
      </w:pPr>
    </w:p>
    <w:p w:rsidR="007F15D7" w:rsidRDefault="007F15D7" w14:paraId="46BFD5A9" w14:textId="77777777">
      <w:pPr>
        <w:rPr>
          <w:i/>
          <w:iCs/>
          <w:sz w:val="24"/>
          <w:szCs w:val="24"/>
          <w:lang w:val="en-AU"/>
        </w:rPr>
      </w:pPr>
    </w:p>
    <w:p w:rsidR="007F15D7" w:rsidP="00C05A87" w:rsidRDefault="007F15D7" w14:paraId="499A37E6"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i/>
          <w:iCs/>
          <w:sz w:val="24"/>
          <w:szCs w:val="24"/>
          <w:lang w:val="en-AU"/>
        </w:rPr>
      </w:pPr>
    </w:p>
    <w:p w:rsidR="007F15D7" w:rsidP="00C05A87" w:rsidRDefault="007F15D7" w14:paraId="3C5F4799"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i/>
          <w:iCs/>
          <w:sz w:val="24"/>
          <w:szCs w:val="24"/>
          <w:lang w:val="en-AU"/>
        </w:rPr>
      </w:pPr>
      <w:r w:rsidRPr="00F64B1B">
        <w:rPr>
          <w:i/>
          <w:iCs/>
          <w:sz w:val="24"/>
          <w:szCs w:val="24"/>
          <w:lang w:val="en-AU"/>
        </w:rPr>
        <w:t xml:space="preserve">The intensive preparation for my daughter to increase independence and increase her living skills so she can move out of home would be severely disrupted.  </w:t>
      </w:r>
    </w:p>
    <w:p w:rsidR="007F15D7" w:rsidP="00C05A87" w:rsidRDefault="007F15D7" w14:paraId="2E4A98A4"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i/>
          <w:iCs/>
          <w:sz w:val="24"/>
          <w:szCs w:val="24"/>
          <w:lang w:val="en-AU"/>
        </w:rPr>
      </w:pPr>
    </w:p>
    <w:p w:rsidR="007F15D7" w:rsidP="00C05A87" w:rsidRDefault="007F15D7" w14:paraId="7ECEA02B"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i/>
          <w:iCs/>
          <w:sz w:val="24"/>
          <w:szCs w:val="24"/>
          <w:lang w:val="en-AU"/>
        </w:rPr>
      </w:pPr>
      <w:r w:rsidRPr="00F64B1B">
        <w:rPr>
          <w:i/>
          <w:iCs/>
          <w:sz w:val="24"/>
          <w:szCs w:val="24"/>
          <w:lang w:val="en-AU"/>
        </w:rPr>
        <w:t>W</w:t>
      </w:r>
      <w:r>
        <w:rPr>
          <w:i/>
          <w:iCs/>
          <w:sz w:val="24"/>
          <w:szCs w:val="24"/>
          <w:lang w:val="en-AU"/>
        </w:rPr>
        <w:t>e</w:t>
      </w:r>
      <w:r w:rsidRPr="00F64B1B">
        <w:rPr>
          <w:i/>
          <w:iCs/>
          <w:sz w:val="24"/>
          <w:szCs w:val="24"/>
          <w:lang w:val="en-AU"/>
        </w:rPr>
        <w:t xml:space="preserve"> are ageing parents preparing for the future.  Losing her current social and community participation support would also increase her isolation, negatively affect her mental health and ours.  </w:t>
      </w:r>
    </w:p>
    <w:p w:rsidR="007F15D7" w:rsidP="00C05A87" w:rsidRDefault="007F15D7" w14:paraId="57E39498"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i/>
          <w:iCs/>
          <w:sz w:val="24"/>
          <w:szCs w:val="24"/>
          <w:lang w:val="en-AU"/>
        </w:rPr>
      </w:pPr>
    </w:p>
    <w:p w:rsidR="007F15D7" w:rsidRDefault="007F15D7" w14:paraId="2616A6DE" w14:textId="77777777">
      <w:pPr>
        <w:rPr>
          <w:i/>
          <w:iCs/>
          <w:sz w:val="24"/>
          <w:szCs w:val="24"/>
          <w:lang w:val="en-AU"/>
        </w:rPr>
      </w:pPr>
    </w:p>
    <w:p w:rsidR="00364C6F" w:rsidRDefault="00364C6F" w14:paraId="7E9979BB" w14:textId="77777777">
      <w:pPr>
        <w:rPr>
          <w:i/>
          <w:iCs/>
          <w:sz w:val="24"/>
          <w:szCs w:val="24"/>
          <w:lang w:val="en-AU"/>
        </w:rPr>
      </w:pPr>
    </w:p>
    <w:p w:rsidR="00364C6F" w:rsidRDefault="00364C6F" w14:paraId="0837278E" w14:textId="77777777">
      <w:pPr>
        <w:rPr>
          <w:i/>
          <w:iCs/>
          <w:sz w:val="24"/>
          <w:szCs w:val="24"/>
          <w:lang w:val="en-AU"/>
        </w:rPr>
      </w:pPr>
    </w:p>
    <w:p w:rsidR="007F15D7" w:rsidP="00AA4D7D" w:rsidRDefault="007F15D7" w14:paraId="1CC2CF08" w14:textId="77777777">
      <w:pPr>
        <w:pStyle w:val="BodyText"/>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sz w:val="17"/>
        </w:rPr>
      </w:pPr>
    </w:p>
    <w:p w:rsidR="007F15D7" w:rsidP="00AA4D7D" w:rsidRDefault="007F15D7" w14:paraId="57DCF8BB" w14:textId="60669466">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i/>
          <w:iCs/>
          <w:sz w:val="24"/>
          <w:szCs w:val="24"/>
          <w:lang w:val="en-AU"/>
        </w:rPr>
      </w:pPr>
      <w:r>
        <w:rPr>
          <w:i/>
          <w:iCs/>
          <w:sz w:val="24"/>
          <w:szCs w:val="24"/>
          <w:lang w:val="en-AU"/>
        </w:rPr>
        <w:t xml:space="preserve">My </w:t>
      </w:r>
      <w:proofErr w:type="gramStart"/>
      <w:r>
        <w:rPr>
          <w:i/>
          <w:iCs/>
          <w:sz w:val="24"/>
          <w:szCs w:val="24"/>
          <w:lang w:val="en-AU"/>
        </w:rPr>
        <w:t>20 year old</w:t>
      </w:r>
      <w:proofErr w:type="gramEnd"/>
      <w:r>
        <w:rPr>
          <w:i/>
          <w:iCs/>
          <w:sz w:val="24"/>
          <w:szCs w:val="24"/>
          <w:lang w:val="en-AU"/>
        </w:rPr>
        <w:t xml:space="preserve"> son is a very social person.  He thrives off seeing his friends and attending art and cultural events and attending sport. If he is unable to keep doing this, his mental and physical health with decline and he will rely on his family to engage him, which he will not want.  His father and I both work, we would not be able to continue to both work if he loses his funding.</w:t>
      </w:r>
    </w:p>
    <w:p w:rsidR="007F15D7" w:rsidP="00AA4D7D" w:rsidRDefault="007F15D7" w14:paraId="533EF8F8"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i/>
          <w:iCs/>
          <w:sz w:val="24"/>
          <w:szCs w:val="24"/>
          <w:lang w:val="en-AU"/>
        </w:rPr>
      </w:pPr>
    </w:p>
    <w:p w:rsidR="007F15D7" w:rsidRDefault="007F15D7" w14:paraId="23BCCAF5" w14:textId="77777777">
      <w:pPr>
        <w:rPr>
          <w:i/>
          <w:iCs/>
          <w:sz w:val="24"/>
          <w:szCs w:val="24"/>
          <w:lang w:val="en-AU"/>
        </w:rPr>
      </w:pPr>
    </w:p>
    <w:p w:rsidR="007F15D7" w:rsidRDefault="007F15D7" w14:paraId="6194EDD0" w14:textId="77777777">
      <w:pPr>
        <w:rPr>
          <w:i/>
          <w:iCs/>
          <w:sz w:val="24"/>
          <w:szCs w:val="24"/>
          <w:lang w:val="en-AU"/>
        </w:rPr>
      </w:pPr>
    </w:p>
    <w:p w:rsidR="007D4D82" w:rsidRDefault="007D4D82" w14:paraId="26F19364" w14:textId="77777777">
      <w:pPr>
        <w:rPr>
          <w:i/>
          <w:iCs/>
          <w:sz w:val="24"/>
          <w:szCs w:val="24"/>
          <w:lang w:val="en-AU"/>
        </w:rPr>
      </w:pPr>
    </w:p>
    <w:p w:rsidR="007F15D7" w:rsidP="00AA4D7D" w:rsidRDefault="007F15D7" w14:paraId="3C810E73"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i/>
          <w:iCs/>
          <w:sz w:val="24"/>
          <w:szCs w:val="24"/>
          <w:lang w:val="en-AU"/>
        </w:rPr>
      </w:pPr>
    </w:p>
    <w:p w:rsidR="00F76868" w:rsidP="00AA4D7D" w:rsidRDefault="004E035B" w14:paraId="3341F9F5"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i/>
          <w:iCs/>
          <w:sz w:val="24"/>
          <w:szCs w:val="24"/>
          <w:lang w:val="en-AU"/>
        </w:rPr>
      </w:pPr>
      <w:r>
        <w:rPr>
          <w:i/>
          <w:iCs/>
          <w:sz w:val="24"/>
          <w:szCs w:val="24"/>
          <w:lang w:val="en-AU"/>
        </w:rPr>
        <w:t xml:space="preserve">The proposed NDIS cuts alarmed me.  </w:t>
      </w:r>
      <w:r w:rsidRPr="004E035B">
        <w:rPr>
          <w:i/>
          <w:iCs/>
          <w:sz w:val="24"/>
          <w:szCs w:val="24"/>
          <w:lang w:val="en-AU"/>
        </w:rPr>
        <w:t xml:space="preserve">I am frightened of the impact on my </w:t>
      </w:r>
      <w:r w:rsidR="00CF6F0D">
        <w:rPr>
          <w:i/>
          <w:iCs/>
          <w:sz w:val="24"/>
          <w:szCs w:val="24"/>
          <w:lang w:val="en-AU"/>
        </w:rPr>
        <w:t xml:space="preserve">adult </w:t>
      </w:r>
      <w:r w:rsidRPr="004E035B">
        <w:rPr>
          <w:i/>
          <w:iCs/>
          <w:sz w:val="24"/>
          <w:szCs w:val="24"/>
          <w:lang w:val="en-AU"/>
        </w:rPr>
        <w:t xml:space="preserve">daughter </w:t>
      </w:r>
      <w:r>
        <w:rPr>
          <w:i/>
          <w:iCs/>
          <w:sz w:val="24"/>
          <w:szCs w:val="24"/>
          <w:lang w:val="en-AU"/>
        </w:rPr>
        <w:t xml:space="preserve">with Down syndrome </w:t>
      </w:r>
      <w:r w:rsidRPr="004E035B">
        <w:rPr>
          <w:i/>
          <w:iCs/>
          <w:sz w:val="24"/>
          <w:szCs w:val="24"/>
          <w:lang w:val="en-AU"/>
        </w:rPr>
        <w:t xml:space="preserve">of any cuts to her essential </w:t>
      </w:r>
      <w:r>
        <w:rPr>
          <w:i/>
          <w:iCs/>
          <w:sz w:val="24"/>
          <w:szCs w:val="24"/>
          <w:lang w:val="en-AU"/>
        </w:rPr>
        <w:t xml:space="preserve">NDIS </w:t>
      </w:r>
      <w:r w:rsidRPr="004E035B">
        <w:rPr>
          <w:i/>
          <w:iCs/>
          <w:sz w:val="24"/>
          <w:szCs w:val="24"/>
          <w:lang w:val="en-AU"/>
        </w:rPr>
        <w:t>Social &amp; Community Participation funding. She relies on it for social connections into the community. Any loss of her essential activities will put my daughter in immediate danger of early loss of ability and capacity</w:t>
      </w:r>
      <w:r>
        <w:rPr>
          <w:i/>
          <w:iCs/>
          <w:sz w:val="24"/>
          <w:szCs w:val="24"/>
          <w:lang w:val="en-AU"/>
        </w:rPr>
        <w:t xml:space="preserve"> and</w:t>
      </w:r>
      <w:r w:rsidRPr="004E035B">
        <w:rPr>
          <w:i/>
          <w:iCs/>
          <w:sz w:val="24"/>
          <w:szCs w:val="24"/>
          <w:lang w:val="en-AU"/>
        </w:rPr>
        <w:t xml:space="preserve"> </w:t>
      </w:r>
      <w:r>
        <w:rPr>
          <w:i/>
          <w:iCs/>
          <w:sz w:val="24"/>
          <w:szCs w:val="24"/>
          <w:lang w:val="en-AU"/>
        </w:rPr>
        <w:t xml:space="preserve">loss of </w:t>
      </w:r>
      <w:r w:rsidRPr="004E035B">
        <w:rPr>
          <w:i/>
          <w:iCs/>
          <w:sz w:val="24"/>
          <w:szCs w:val="24"/>
          <w:lang w:val="en-AU"/>
        </w:rPr>
        <w:t xml:space="preserve">her independence, and </w:t>
      </w:r>
      <w:r>
        <w:rPr>
          <w:i/>
          <w:iCs/>
          <w:sz w:val="24"/>
          <w:szCs w:val="24"/>
          <w:lang w:val="en-AU"/>
        </w:rPr>
        <w:t xml:space="preserve">it </w:t>
      </w:r>
      <w:r w:rsidRPr="004E035B">
        <w:rPr>
          <w:i/>
          <w:iCs/>
          <w:sz w:val="24"/>
          <w:szCs w:val="24"/>
          <w:lang w:val="en-AU"/>
        </w:rPr>
        <w:t xml:space="preserve">will certainly diminish </w:t>
      </w:r>
      <w:r>
        <w:rPr>
          <w:i/>
          <w:iCs/>
          <w:sz w:val="24"/>
          <w:szCs w:val="24"/>
          <w:lang w:val="en-AU"/>
        </w:rPr>
        <w:t xml:space="preserve">her health and wellbeing. </w:t>
      </w:r>
    </w:p>
    <w:p w:rsidR="00F76868" w:rsidP="00AA4D7D" w:rsidRDefault="00F76868" w14:paraId="0F13C4F8"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i/>
          <w:iCs/>
          <w:sz w:val="24"/>
          <w:szCs w:val="24"/>
          <w:lang w:val="en-AU"/>
        </w:rPr>
      </w:pPr>
    </w:p>
    <w:p w:rsidR="00F76868" w:rsidP="00AA4D7D" w:rsidRDefault="004E035B" w14:paraId="047807C2"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i/>
          <w:iCs/>
          <w:sz w:val="24"/>
          <w:szCs w:val="24"/>
          <w:lang w:val="en-AU"/>
        </w:rPr>
      </w:pPr>
      <w:r>
        <w:rPr>
          <w:i/>
          <w:iCs/>
          <w:sz w:val="24"/>
          <w:szCs w:val="24"/>
          <w:lang w:val="en-AU"/>
        </w:rPr>
        <w:t>Such</w:t>
      </w:r>
      <w:r w:rsidRPr="004E035B">
        <w:rPr>
          <w:i/>
          <w:iCs/>
          <w:sz w:val="24"/>
          <w:szCs w:val="24"/>
          <w:lang w:val="en-AU"/>
        </w:rPr>
        <w:t xml:space="preserve"> </w:t>
      </w:r>
      <w:r>
        <w:rPr>
          <w:i/>
          <w:iCs/>
          <w:sz w:val="24"/>
          <w:szCs w:val="24"/>
          <w:lang w:val="en-AU"/>
        </w:rPr>
        <w:t>funding reductions</w:t>
      </w:r>
      <w:r w:rsidRPr="004E035B">
        <w:rPr>
          <w:i/>
          <w:iCs/>
          <w:sz w:val="24"/>
          <w:szCs w:val="24"/>
          <w:lang w:val="en-AU"/>
        </w:rPr>
        <w:t xml:space="preserve"> will mean loss of stimulation &amp; relationships, leading to worsening health conditions and accelerating reliance on others. She has worked so very hard her whole life to be </w:t>
      </w:r>
      <w:r>
        <w:rPr>
          <w:i/>
          <w:iCs/>
          <w:sz w:val="24"/>
          <w:szCs w:val="24"/>
          <w:lang w:val="en-AU"/>
        </w:rPr>
        <w:t xml:space="preserve">independent and </w:t>
      </w:r>
      <w:proofErr w:type="gramStart"/>
      <w:r w:rsidRPr="004E035B">
        <w:rPr>
          <w:i/>
          <w:iCs/>
          <w:sz w:val="24"/>
          <w:szCs w:val="24"/>
          <w:lang w:val="en-AU"/>
        </w:rPr>
        <w:t>included</w:t>
      </w:r>
      <w:r>
        <w:rPr>
          <w:i/>
          <w:iCs/>
          <w:sz w:val="24"/>
          <w:szCs w:val="24"/>
          <w:lang w:val="en-AU"/>
        </w:rPr>
        <w:t>,</w:t>
      </w:r>
      <w:proofErr w:type="gramEnd"/>
      <w:r>
        <w:rPr>
          <w:i/>
          <w:iCs/>
          <w:sz w:val="24"/>
          <w:szCs w:val="24"/>
          <w:lang w:val="en-AU"/>
        </w:rPr>
        <w:t xml:space="preserve"> the best she can be</w:t>
      </w:r>
      <w:r w:rsidRPr="004E035B">
        <w:rPr>
          <w:i/>
          <w:iCs/>
          <w:sz w:val="24"/>
          <w:szCs w:val="24"/>
          <w:lang w:val="en-AU"/>
        </w:rPr>
        <w:t>.</w:t>
      </w:r>
      <w:r>
        <w:rPr>
          <w:i/>
          <w:iCs/>
          <w:sz w:val="24"/>
          <w:szCs w:val="24"/>
          <w:lang w:val="en-AU"/>
        </w:rPr>
        <w:t xml:space="preserve"> She does not ask for anything she doesn’t need. </w:t>
      </w:r>
      <w:r w:rsidRPr="004E035B">
        <w:rPr>
          <w:i/>
          <w:iCs/>
          <w:sz w:val="24"/>
          <w:szCs w:val="24"/>
          <w:lang w:val="en-AU"/>
        </w:rPr>
        <w:t>She does</w:t>
      </w:r>
      <w:r w:rsidR="00CF6F0D">
        <w:rPr>
          <w:i/>
          <w:iCs/>
          <w:sz w:val="24"/>
          <w:szCs w:val="24"/>
          <w:lang w:val="en-AU"/>
        </w:rPr>
        <w:t xml:space="preserve"> not</w:t>
      </w:r>
      <w:r w:rsidRPr="004E035B">
        <w:rPr>
          <w:i/>
          <w:iCs/>
          <w:sz w:val="24"/>
          <w:szCs w:val="24"/>
          <w:lang w:val="en-AU"/>
        </w:rPr>
        <w:t xml:space="preserve"> deserve this. </w:t>
      </w:r>
    </w:p>
    <w:p w:rsidR="00F76868" w:rsidP="00AA4D7D" w:rsidRDefault="00F76868" w14:paraId="04F8F2D5"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i/>
          <w:iCs/>
          <w:sz w:val="24"/>
          <w:szCs w:val="24"/>
          <w:lang w:val="en-AU"/>
        </w:rPr>
      </w:pPr>
    </w:p>
    <w:p w:rsidR="0037322D" w:rsidP="00AA4D7D" w:rsidRDefault="004E035B" w14:paraId="43738D1C" w14:textId="0BCE50A8">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i/>
          <w:iCs/>
          <w:sz w:val="24"/>
          <w:szCs w:val="24"/>
          <w:lang w:val="en-AU"/>
        </w:rPr>
      </w:pPr>
      <w:r w:rsidRPr="004E035B">
        <w:rPr>
          <w:i/>
          <w:iCs/>
          <w:sz w:val="24"/>
          <w:szCs w:val="24"/>
          <w:lang w:val="en-AU"/>
        </w:rPr>
        <w:t xml:space="preserve">These cuts are wrong. There is no </w:t>
      </w:r>
      <w:r w:rsidR="00CF6F0D">
        <w:rPr>
          <w:i/>
          <w:iCs/>
          <w:sz w:val="24"/>
          <w:szCs w:val="24"/>
          <w:lang w:val="en-AU"/>
        </w:rPr>
        <w:t>fairness or justice</w:t>
      </w:r>
      <w:r w:rsidRPr="004E035B">
        <w:rPr>
          <w:i/>
          <w:iCs/>
          <w:sz w:val="24"/>
          <w:szCs w:val="24"/>
          <w:lang w:val="en-AU"/>
        </w:rPr>
        <w:t xml:space="preserve"> in these NDIS cuts.</w:t>
      </w:r>
      <w:r>
        <w:rPr>
          <w:rFonts w:ascii="Arial" w:hAnsi="Arial" w:cs="Arial"/>
          <w:color w:val="222222"/>
          <w:shd w:val="clear" w:color="auto" w:fill="FFFFFF"/>
        </w:rPr>
        <w:t>  </w:t>
      </w:r>
    </w:p>
    <w:p w:rsidR="0037322D" w:rsidP="00AA4D7D" w:rsidRDefault="0037322D" w14:paraId="42F952B9" w14:textId="77777777">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i/>
          <w:iCs/>
          <w:sz w:val="24"/>
          <w:szCs w:val="24"/>
          <w:lang w:val="en-AU"/>
        </w:rPr>
      </w:pPr>
    </w:p>
    <w:p w:rsidR="00947B87" w:rsidP="00AA4D7D" w:rsidRDefault="00947B87" w14:paraId="305B1011" w14:textId="336C43A0">
      <w:pPr>
        <w:pBdr>
          <w:top w:val="dashSmallGap" w:color="4F81BD" w:themeColor="accent1" w:sz="12" w:space="1"/>
          <w:left w:val="dashSmallGap" w:color="4F81BD" w:themeColor="accent1" w:sz="12" w:space="4"/>
          <w:bottom w:val="dashSmallGap" w:color="4F81BD" w:themeColor="accent1" w:sz="12" w:space="1"/>
          <w:right w:val="dashSmallGap" w:color="4F81BD" w:themeColor="accent1" w:sz="12" w:space="4"/>
        </w:pBdr>
        <w:rPr>
          <w:i/>
          <w:iCs/>
          <w:sz w:val="24"/>
          <w:szCs w:val="24"/>
          <w:lang w:val="en-AU"/>
        </w:rPr>
      </w:pPr>
      <w:r>
        <w:rPr>
          <w:i/>
          <w:iCs/>
          <w:sz w:val="24"/>
          <w:szCs w:val="24"/>
          <w:lang w:val="en-AU"/>
        </w:rPr>
        <w:br w:type="page"/>
      </w:r>
    </w:p>
    <w:p w:rsidR="0037322D" w:rsidRDefault="00C7517B" w14:paraId="5B6B12FC" w14:textId="5B2F9783">
      <w:pPr>
        <w:rPr>
          <w:i/>
          <w:iCs/>
          <w:sz w:val="24"/>
          <w:szCs w:val="24"/>
          <w:lang w:val="en-AU"/>
        </w:rPr>
      </w:pPr>
      <w:r w:rsidRPr="00C7517B">
        <w:rPr>
          <w:i/>
          <w:iCs/>
          <w:noProof/>
          <w:sz w:val="24"/>
          <w:szCs w:val="24"/>
          <w:lang w:val="en-GB" w:eastAsia="en-GB"/>
        </w:rPr>
        <w:drawing>
          <wp:inline distT="0" distB="0" distL="0" distR="0" wp14:anchorId="53DBB416" wp14:editId="4584431A">
            <wp:extent cx="6480810" cy="8520430"/>
            <wp:effectExtent l="38100" t="38100" r="34290" b="33020"/>
            <wp:docPr id="1091147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147911" name=""/>
                    <pic:cNvPicPr/>
                  </pic:nvPicPr>
                  <pic:blipFill>
                    <a:blip r:embed="rId40"/>
                    <a:stretch>
                      <a:fillRect/>
                    </a:stretch>
                  </pic:blipFill>
                  <pic:spPr>
                    <a:xfrm>
                      <a:off x="0" y="0"/>
                      <a:ext cx="6480810" cy="8520430"/>
                    </a:xfrm>
                    <a:prstGeom prst="rect">
                      <a:avLst/>
                    </a:prstGeom>
                    <a:ln w="25400">
                      <a:solidFill>
                        <a:schemeClr val="accent1"/>
                      </a:solidFill>
                    </a:ln>
                  </pic:spPr>
                </pic:pic>
              </a:graphicData>
            </a:graphic>
          </wp:inline>
        </w:drawing>
      </w:r>
    </w:p>
    <w:p w:rsidR="005649B8" w:rsidRDefault="005649B8" w14:paraId="3256D2E9" w14:textId="1A491AC6">
      <w:pPr>
        <w:rPr>
          <w:i/>
          <w:iCs/>
          <w:sz w:val="24"/>
          <w:szCs w:val="24"/>
          <w:lang w:val="en-AU"/>
        </w:rPr>
      </w:pPr>
      <w:r w:rsidRPr="005649B8">
        <w:rPr>
          <w:i/>
          <w:iCs/>
          <w:noProof/>
          <w:sz w:val="24"/>
          <w:szCs w:val="24"/>
          <w:lang w:val="en-GB" w:eastAsia="en-GB"/>
        </w:rPr>
        <w:drawing>
          <wp:inline distT="0" distB="0" distL="0" distR="0" wp14:anchorId="3DF4111D" wp14:editId="5908B560">
            <wp:extent cx="6336224" cy="8348345"/>
            <wp:effectExtent l="38100" t="38100" r="45720" b="33655"/>
            <wp:docPr id="655960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960770" name=""/>
                    <pic:cNvPicPr/>
                  </pic:nvPicPr>
                  <pic:blipFill>
                    <a:blip r:embed="rId41"/>
                    <a:stretch>
                      <a:fillRect/>
                    </a:stretch>
                  </pic:blipFill>
                  <pic:spPr>
                    <a:xfrm>
                      <a:off x="0" y="0"/>
                      <a:ext cx="6342558" cy="8356691"/>
                    </a:xfrm>
                    <a:prstGeom prst="rect">
                      <a:avLst/>
                    </a:prstGeom>
                    <a:ln w="25400">
                      <a:solidFill>
                        <a:schemeClr val="accent1"/>
                      </a:solidFill>
                    </a:ln>
                  </pic:spPr>
                </pic:pic>
              </a:graphicData>
            </a:graphic>
          </wp:inline>
        </w:drawing>
      </w:r>
      <w:r>
        <w:rPr>
          <w:i/>
          <w:iCs/>
          <w:sz w:val="24"/>
          <w:szCs w:val="24"/>
          <w:lang w:val="en-AU"/>
        </w:rPr>
        <w:br w:type="page"/>
      </w:r>
      <w:r w:rsidRPr="005D7C47" w:rsidR="005D7C47">
        <w:rPr>
          <w:i/>
          <w:iCs/>
          <w:noProof/>
          <w:sz w:val="24"/>
          <w:szCs w:val="24"/>
          <w:lang w:val="en-GB" w:eastAsia="en-GB"/>
        </w:rPr>
        <w:drawing>
          <wp:inline distT="0" distB="0" distL="0" distR="0" wp14:anchorId="232ABFD5" wp14:editId="0E4A6B90">
            <wp:extent cx="6351001" cy="8388350"/>
            <wp:effectExtent l="38100" t="38100" r="31115" b="31750"/>
            <wp:docPr id="1141856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856108" name=""/>
                    <pic:cNvPicPr/>
                  </pic:nvPicPr>
                  <pic:blipFill>
                    <a:blip r:embed="rId42"/>
                    <a:stretch>
                      <a:fillRect/>
                    </a:stretch>
                  </pic:blipFill>
                  <pic:spPr>
                    <a:xfrm>
                      <a:off x="0" y="0"/>
                      <a:ext cx="6355266" cy="8393984"/>
                    </a:xfrm>
                    <a:prstGeom prst="rect">
                      <a:avLst/>
                    </a:prstGeom>
                    <a:ln w="25400">
                      <a:solidFill>
                        <a:schemeClr val="accent1"/>
                      </a:solidFill>
                    </a:ln>
                  </pic:spPr>
                </pic:pic>
              </a:graphicData>
            </a:graphic>
          </wp:inline>
        </w:drawing>
      </w:r>
    </w:p>
    <w:p w:rsidR="009F339A" w:rsidRDefault="009F339A" w14:paraId="6951DA02" w14:textId="6B5B5CF0">
      <w:pPr>
        <w:rPr>
          <w:i/>
          <w:iCs/>
          <w:sz w:val="24"/>
          <w:szCs w:val="24"/>
          <w:lang w:val="en-AU"/>
        </w:rPr>
      </w:pPr>
    </w:p>
    <w:p w:rsidRPr="00F64B1B" w:rsidR="002D6686" w:rsidP="0037322D" w:rsidRDefault="007E1E12" w14:paraId="52AF5C4D" w14:textId="04388C36">
      <w:pPr>
        <w:rPr>
          <w:i/>
          <w:iCs/>
          <w:sz w:val="24"/>
          <w:szCs w:val="24"/>
          <w:lang w:val="en-AU"/>
        </w:rPr>
        <w:sectPr w:rsidRPr="00F64B1B" w:rsidR="002D6686" w:rsidSect="0014519F">
          <w:pgSz w:w="11910" w:h="16840" w:orient="portrait"/>
          <w:pgMar w:top="2410" w:right="1278" w:bottom="1134" w:left="1134" w:header="720" w:footer="720" w:gutter="0"/>
          <w:cols w:space="720"/>
        </w:sectPr>
      </w:pPr>
      <w:r w:rsidRPr="007E1E12">
        <w:rPr>
          <w:i/>
          <w:iCs/>
          <w:noProof/>
          <w:sz w:val="24"/>
          <w:szCs w:val="24"/>
          <w:lang w:val="en-GB" w:eastAsia="en-GB"/>
        </w:rPr>
        <w:drawing>
          <wp:inline distT="0" distB="0" distL="0" distR="0" wp14:anchorId="0867A586" wp14:editId="61F787EC">
            <wp:extent cx="6372225" cy="695538"/>
            <wp:effectExtent l="38100" t="38100" r="28575" b="47625"/>
            <wp:docPr id="629944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44429" name=""/>
                    <pic:cNvPicPr/>
                  </pic:nvPicPr>
                  <pic:blipFill>
                    <a:blip r:embed="rId43"/>
                    <a:stretch>
                      <a:fillRect/>
                    </a:stretch>
                  </pic:blipFill>
                  <pic:spPr>
                    <a:xfrm>
                      <a:off x="0" y="0"/>
                      <a:ext cx="6386384" cy="697083"/>
                    </a:xfrm>
                    <a:prstGeom prst="rect">
                      <a:avLst/>
                    </a:prstGeom>
                    <a:ln w="25400">
                      <a:solidFill>
                        <a:schemeClr val="accent1"/>
                      </a:solidFill>
                    </a:ln>
                  </pic:spPr>
                </pic:pic>
              </a:graphicData>
            </a:graphic>
          </wp:inline>
        </w:drawing>
      </w:r>
    </w:p>
    <w:p w:rsidR="002D6686" w:rsidRDefault="008A12A2" w14:paraId="0D83E5F9" w14:textId="77777777">
      <w:pPr>
        <w:pStyle w:val="BodyText"/>
        <w:spacing w:before="86"/>
        <w:rPr>
          <w:sz w:val="20"/>
        </w:rPr>
      </w:pPr>
      <w:r>
        <w:rPr>
          <w:noProof/>
          <w:lang w:val="en-GB" w:eastAsia="en-GB"/>
        </w:rPr>
        <mc:AlternateContent>
          <mc:Choice Requires="wps">
            <w:drawing>
              <wp:anchor distT="0" distB="0" distL="0" distR="0" simplePos="0" relativeHeight="487452160" behindDoc="1" locked="0" layoutInCell="1" allowOverlap="1" wp14:anchorId="11AA27C7" wp14:editId="47C4B929">
                <wp:simplePos x="0" y="0"/>
                <wp:positionH relativeFrom="page">
                  <wp:posOffset>0</wp:posOffset>
                </wp:positionH>
                <wp:positionV relativeFrom="page">
                  <wp:posOffset>0</wp:posOffset>
                </wp:positionV>
                <wp:extent cx="7560309" cy="7328534"/>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7328534"/>
                        </a:xfrm>
                        <a:custGeom>
                          <a:avLst/>
                          <a:gdLst/>
                          <a:ahLst/>
                          <a:cxnLst/>
                          <a:rect l="l" t="t" r="r" b="b"/>
                          <a:pathLst>
                            <a:path w="7560309" h="7328534">
                              <a:moveTo>
                                <a:pt x="7559992" y="0"/>
                              </a:moveTo>
                              <a:lnTo>
                                <a:pt x="0" y="0"/>
                              </a:lnTo>
                              <a:lnTo>
                                <a:pt x="0" y="7328268"/>
                              </a:lnTo>
                              <a:lnTo>
                                <a:pt x="7559992" y="7328268"/>
                              </a:lnTo>
                              <a:lnTo>
                                <a:pt x="7559992" y="0"/>
                              </a:lnTo>
                              <a:close/>
                            </a:path>
                          </a:pathLst>
                        </a:custGeom>
                        <a:solidFill>
                          <a:srgbClr val="59637F"/>
                        </a:solidFill>
                      </wps:spPr>
                      <wps:bodyPr wrap="square" lIns="0" tIns="0" rIns="0" bIns="0" rtlCol="0">
                        <a:prstTxWarp prst="textNoShape">
                          <a:avLst/>
                        </a:prstTxWarp>
                        <a:noAutofit/>
                      </wps:bodyPr>
                    </wps:wsp>
                  </a:graphicData>
                </a:graphic>
              </wp:anchor>
            </w:drawing>
          </mc:Choice>
          <mc:Fallback>
            <w:pict w14:anchorId="050515DD">
              <v:shape id="Graphic 42" style="position:absolute;margin-left:0;margin-top:0;width:595.3pt;height:577.05pt;z-index:-15864320;visibility:visible;mso-wrap-style:square;mso-wrap-distance-left:0;mso-wrap-distance-top:0;mso-wrap-distance-right:0;mso-wrap-distance-bottom:0;mso-position-horizontal:absolute;mso-position-horizontal-relative:page;mso-position-vertical:absolute;mso-position-vertical-relative:page;v-text-anchor:top" coordsize="7560309,7328534" o:spid="_x0000_s1026" fillcolor="#59637f" stroked="f" path="m7559992,l,,,7328268r7559992,l755999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" w14:anchorId="185F115B">
                <v:path arrowok="t"/>
                <w10:wrap anchorx="page" anchory="page"/>
              </v:shape>
            </w:pict>
          </mc:Fallback>
        </mc:AlternateContent>
      </w:r>
      <w:r>
        <w:rPr>
          <w:noProof/>
          <w:lang w:val="en-GB" w:eastAsia="en-GB"/>
        </w:rPr>
        <w:drawing>
          <wp:anchor distT="0" distB="0" distL="0" distR="0" simplePos="0" relativeHeight="15747584" behindDoc="0" locked="0" layoutInCell="1" allowOverlap="1" wp14:anchorId="610038C1" wp14:editId="608E1C4D">
            <wp:simplePos x="0" y="0"/>
            <wp:positionH relativeFrom="page">
              <wp:posOffset>3250787</wp:posOffset>
            </wp:positionH>
            <wp:positionV relativeFrom="page">
              <wp:posOffset>1143162</wp:posOffset>
            </wp:positionV>
            <wp:extent cx="168660" cy="290512"/>
            <wp:effectExtent l="0" t="0" r="0" b="0"/>
            <wp:wrapNone/>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44" cstate="print"/>
                    <a:stretch>
                      <a:fillRect/>
                    </a:stretch>
                  </pic:blipFill>
                  <pic:spPr>
                    <a:xfrm>
                      <a:off x="0" y="0"/>
                      <a:ext cx="168660" cy="290512"/>
                    </a:xfrm>
                    <a:prstGeom prst="rect">
                      <a:avLst/>
                    </a:prstGeom>
                  </pic:spPr>
                </pic:pic>
              </a:graphicData>
            </a:graphic>
          </wp:anchor>
        </w:drawing>
      </w:r>
      <w:r>
        <w:rPr>
          <w:noProof/>
          <w:lang w:val="en-GB" w:eastAsia="en-GB"/>
        </w:rPr>
        <w:drawing>
          <wp:anchor distT="0" distB="0" distL="0" distR="0" simplePos="0" relativeHeight="15748096" behindDoc="0" locked="0" layoutInCell="1" allowOverlap="1" wp14:anchorId="46E0AE28" wp14:editId="34861BDC">
            <wp:simplePos x="0" y="0"/>
            <wp:positionH relativeFrom="page">
              <wp:posOffset>4015525</wp:posOffset>
            </wp:positionH>
            <wp:positionV relativeFrom="page">
              <wp:posOffset>2933970</wp:posOffset>
            </wp:positionV>
            <wp:extent cx="168660" cy="290512"/>
            <wp:effectExtent l="0" t="0" r="0" b="0"/>
            <wp:wrapNone/>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45" cstate="print"/>
                    <a:stretch>
                      <a:fillRect/>
                    </a:stretch>
                  </pic:blipFill>
                  <pic:spPr>
                    <a:xfrm>
                      <a:off x="0" y="0"/>
                      <a:ext cx="168660" cy="290512"/>
                    </a:xfrm>
                    <a:prstGeom prst="rect">
                      <a:avLst/>
                    </a:prstGeom>
                  </pic:spPr>
                </pic:pic>
              </a:graphicData>
            </a:graphic>
          </wp:anchor>
        </w:drawing>
      </w:r>
      <w:r>
        <w:rPr>
          <w:noProof/>
          <w:lang w:val="en-GB" w:eastAsia="en-GB"/>
        </w:rPr>
        <w:drawing>
          <wp:anchor distT="0" distB="0" distL="0" distR="0" simplePos="0" relativeHeight="15748608" behindDoc="0" locked="0" layoutInCell="1" allowOverlap="1" wp14:anchorId="17E78CE8" wp14:editId="29156CC9">
            <wp:simplePos x="0" y="0"/>
            <wp:positionH relativeFrom="page">
              <wp:posOffset>4790014</wp:posOffset>
            </wp:positionH>
            <wp:positionV relativeFrom="page">
              <wp:posOffset>2924133</wp:posOffset>
            </wp:positionV>
            <wp:extent cx="165895" cy="285750"/>
            <wp:effectExtent l="0" t="0" r="0" b="0"/>
            <wp:wrapNone/>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46" cstate="print"/>
                    <a:stretch>
                      <a:fillRect/>
                    </a:stretch>
                  </pic:blipFill>
                  <pic:spPr>
                    <a:xfrm>
                      <a:off x="0" y="0"/>
                      <a:ext cx="165895" cy="285750"/>
                    </a:xfrm>
                    <a:prstGeom prst="rect">
                      <a:avLst/>
                    </a:prstGeom>
                  </pic:spPr>
                </pic:pic>
              </a:graphicData>
            </a:graphic>
          </wp:anchor>
        </w:drawing>
      </w:r>
      <w:r>
        <w:rPr>
          <w:noProof/>
          <w:lang w:val="en-GB" w:eastAsia="en-GB"/>
        </w:rPr>
        <w:drawing>
          <wp:anchor distT="0" distB="0" distL="0" distR="0" simplePos="0" relativeHeight="15749120" behindDoc="0" locked="0" layoutInCell="1" allowOverlap="1" wp14:anchorId="35FB1FF4" wp14:editId="7E05B1AC">
            <wp:simplePos x="0" y="0"/>
            <wp:positionH relativeFrom="page">
              <wp:posOffset>5687744</wp:posOffset>
            </wp:positionH>
            <wp:positionV relativeFrom="page">
              <wp:posOffset>3093626</wp:posOffset>
            </wp:positionV>
            <wp:extent cx="165895" cy="285750"/>
            <wp:effectExtent l="0" t="0" r="0" b="0"/>
            <wp:wrapNone/>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47" cstate="print"/>
                    <a:stretch>
                      <a:fillRect/>
                    </a:stretch>
                  </pic:blipFill>
                  <pic:spPr>
                    <a:xfrm>
                      <a:off x="0" y="0"/>
                      <a:ext cx="165895" cy="285750"/>
                    </a:xfrm>
                    <a:prstGeom prst="rect">
                      <a:avLst/>
                    </a:prstGeom>
                  </pic:spPr>
                </pic:pic>
              </a:graphicData>
            </a:graphic>
          </wp:anchor>
        </w:drawing>
      </w:r>
      <w:r>
        <w:rPr>
          <w:noProof/>
          <w:lang w:val="en-GB" w:eastAsia="en-GB"/>
        </w:rPr>
        <w:drawing>
          <wp:anchor distT="0" distB="0" distL="0" distR="0" simplePos="0" relativeHeight="15749632" behindDoc="0" locked="0" layoutInCell="1" allowOverlap="1" wp14:anchorId="3B7E121D" wp14:editId="6E89BB79">
            <wp:simplePos x="0" y="0"/>
            <wp:positionH relativeFrom="page">
              <wp:posOffset>5241926</wp:posOffset>
            </wp:positionH>
            <wp:positionV relativeFrom="page">
              <wp:posOffset>3663210</wp:posOffset>
            </wp:positionV>
            <wp:extent cx="168660" cy="290512"/>
            <wp:effectExtent l="0" t="0" r="0" b="0"/>
            <wp:wrapNone/>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48" cstate="print"/>
                    <a:stretch>
                      <a:fillRect/>
                    </a:stretch>
                  </pic:blipFill>
                  <pic:spPr>
                    <a:xfrm>
                      <a:off x="0" y="0"/>
                      <a:ext cx="168660" cy="290512"/>
                    </a:xfrm>
                    <a:prstGeom prst="rect">
                      <a:avLst/>
                    </a:prstGeom>
                  </pic:spPr>
                </pic:pic>
              </a:graphicData>
            </a:graphic>
          </wp:anchor>
        </w:drawing>
      </w:r>
      <w:r>
        <w:rPr>
          <w:noProof/>
          <w:lang w:val="en-GB" w:eastAsia="en-GB"/>
        </w:rPr>
        <w:drawing>
          <wp:anchor distT="0" distB="0" distL="0" distR="0" simplePos="0" relativeHeight="15750144" behindDoc="0" locked="0" layoutInCell="1" allowOverlap="1" wp14:anchorId="34EA021A" wp14:editId="105F5DB7">
            <wp:simplePos x="0" y="0"/>
            <wp:positionH relativeFrom="page">
              <wp:posOffset>6301817</wp:posOffset>
            </wp:positionH>
            <wp:positionV relativeFrom="page">
              <wp:posOffset>4732430</wp:posOffset>
            </wp:positionV>
            <wp:extent cx="165895" cy="285750"/>
            <wp:effectExtent l="0" t="0" r="0" b="0"/>
            <wp:wrapNone/>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49" cstate="print"/>
                    <a:stretch>
                      <a:fillRect/>
                    </a:stretch>
                  </pic:blipFill>
                  <pic:spPr>
                    <a:xfrm>
                      <a:off x="0" y="0"/>
                      <a:ext cx="165895" cy="285750"/>
                    </a:xfrm>
                    <a:prstGeom prst="rect">
                      <a:avLst/>
                    </a:prstGeom>
                  </pic:spPr>
                </pic:pic>
              </a:graphicData>
            </a:graphic>
          </wp:anchor>
        </w:drawing>
      </w:r>
      <w:r>
        <w:rPr>
          <w:noProof/>
          <w:lang w:val="en-GB" w:eastAsia="en-GB"/>
        </w:rPr>
        <w:drawing>
          <wp:anchor distT="0" distB="0" distL="0" distR="0" simplePos="0" relativeHeight="15750656" behindDoc="0" locked="0" layoutInCell="1" allowOverlap="1" wp14:anchorId="359AE6C9" wp14:editId="1294746E">
            <wp:simplePos x="0" y="0"/>
            <wp:positionH relativeFrom="page">
              <wp:posOffset>6971062</wp:posOffset>
            </wp:positionH>
            <wp:positionV relativeFrom="page">
              <wp:posOffset>6119076</wp:posOffset>
            </wp:positionV>
            <wp:extent cx="165895" cy="285750"/>
            <wp:effectExtent l="0" t="0" r="0" b="0"/>
            <wp:wrapNone/>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47" cstate="print"/>
                    <a:stretch>
                      <a:fillRect/>
                    </a:stretch>
                  </pic:blipFill>
                  <pic:spPr>
                    <a:xfrm>
                      <a:off x="0" y="0"/>
                      <a:ext cx="165895" cy="285750"/>
                    </a:xfrm>
                    <a:prstGeom prst="rect">
                      <a:avLst/>
                    </a:prstGeom>
                  </pic:spPr>
                </pic:pic>
              </a:graphicData>
            </a:graphic>
          </wp:anchor>
        </w:drawing>
      </w:r>
      <w:r>
        <w:rPr>
          <w:noProof/>
          <w:lang w:val="en-GB" w:eastAsia="en-GB"/>
        </w:rPr>
        <w:drawing>
          <wp:anchor distT="0" distB="0" distL="0" distR="0" simplePos="0" relativeHeight="15751168" behindDoc="0" locked="0" layoutInCell="1" allowOverlap="1" wp14:anchorId="64435768" wp14:editId="067D1A82">
            <wp:simplePos x="0" y="0"/>
            <wp:positionH relativeFrom="page">
              <wp:posOffset>5325235</wp:posOffset>
            </wp:positionH>
            <wp:positionV relativeFrom="page">
              <wp:posOffset>6119076</wp:posOffset>
            </wp:positionV>
            <wp:extent cx="165895" cy="285750"/>
            <wp:effectExtent l="0" t="0" r="0" b="0"/>
            <wp:wrapNone/>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50" cstate="print"/>
                    <a:stretch>
                      <a:fillRect/>
                    </a:stretch>
                  </pic:blipFill>
                  <pic:spPr>
                    <a:xfrm>
                      <a:off x="0" y="0"/>
                      <a:ext cx="165895" cy="285750"/>
                    </a:xfrm>
                    <a:prstGeom prst="rect">
                      <a:avLst/>
                    </a:prstGeom>
                  </pic:spPr>
                </pic:pic>
              </a:graphicData>
            </a:graphic>
          </wp:anchor>
        </w:drawing>
      </w:r>
      <w:r>
        <w:rPr>
          <w:noProof/>
          <w:lang w:val="en-GB" w:eastAsia="en-GB"/>
        </w:rPr>
        <w:drawing>
          <wp:anchor distT="0" distB="0" distL="0" distR="0" simplePos="0" relativeHeight="15751680" behindDoc="0" locked="0" layoutInCell="1" allowOverlap="1" wp14:anchorId="086EAC05" wp14:editId="18C9F789">
            <wp:simplePos x="0" y="0"/>
            <wp:positionH relativeFrom="page">
              <wp:posOffset>4623396</wp:posOffset>
            </wp:positionH>
            <wp:positionV relativeFrom="page">
              <wp:posOffset>1554326</wp:posOffset>
            </wp:positionV>
            <wp:extent cx="168660" cy="290512"/>
            <wp:effectExtent l="0" t="0" r="0" b="0"/>
            <wp:wrapNone/>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51" cstate="print"/>
                    <a:stretch>
                      <a:fillRect/>
                    </a:stretch>
                  </pic:blipFill>
                  <pic:spPr>
                    <a:xfrm>
                      <a:off x="0" y="0"/>
                      <a:ext cx="168660" cy="290512"/>
                    </a:xfrm>
                    <a:prstGeom prst="rect">
                      <a:avLst/>
                    </a:prstGeom>
                  </pic:spPr>
                </pic:pic>
              </a:graphicData>
            </a:graphic>
          </wp:anchor>
        </w:drawing>
      </w:r>
      <w:r>
        <w:rPr>
          <w:noProof/>
          <w:lang w:val="en-GB" w:eastAsia="en-GB"/>
        </w:rPr>
        <mc:AlternateContent>
          <mc:Choice Requires="wpg">
            <w:drawing>
              <wp:anchor distT="0" distB="0" distL="0" distR="0" simplePos="0" relativeHeight="15752192" behindDoc="0" locked="0" layoutInCell="1" allowOverlap="1" wp14:anchorId="172A13B2" wp14:editId="44424DBC">
                <wp:simplePos x="0" y="0"/>
                <wp:positionH relativeFrom="page">
                  <wp:posOffset>5996716</wp:posOffset>
                </wp:positionH>
                <wp:positionV relativeFrom="page">
                  <wp:posOffset>-25399</wp:posOffset>
                </wp:positionV>
                <wp:extent cx="1588770" cy="3172460"/>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8770" cy="3172460"/>
                          <a:chOff x="0" y="0"/>
                          <a:chExt cx="1588770" cy="3172460"/>
                        </a:xfrm>
                      </wpg:grpSpPr>
                      <pic:pic xmlns:pic="http://schemas.openxmlformats.org/drawingml/2006/picture">
                        <pic:nvPicPr>
                          <pic:cNvPr id="53" name="Image 53"/>
                          <pic:cNvPicPr/>
                        </pic:nvPicPr>
                        <pic:blipFill>
                          <a:blip r:embed="rId52" cstate="print"/>
                          <a:stretch>
                            <a:fillRect/>
                          </a:stretch>
                        </pic:blipFill>
                        <pic:spPr>
                          <a:xfrm>
                            <a:off x="388410" y="2836736"/>
                            <a:ext cx="167297" cy="288164"/>
                          </a:xfrm>
                          <a:prstGeom prst="rect">
                            <a:avLst/>
                          </a:prstGeom>
                        </pic:spPr>
                      </pic:pic>
                      <wps:wsp>
                        <wps:cNvPr id="54" name="Graphic 54"/>
                        <wps:cNvSpPr/>
                        <wps:spPr>
                          <a:xfrm>
                            <a:off x="25400" y="25400"/>
                            <a:ext cx="1537970" cy="3121660"/>
                          </a:xfrm>
                          <a:custGeom>
                            <a:avLst/>
                            <a:gdLst/>
                            <a:ahLst/>
                            <a:cxnLst/>
                            <a:rect l="l" t="t" r="r" b="b"/>
                            <a:pathLst>
                              <a:path w="1537970" h="3121660">
                                <a:moveTo>
                                  <a:pt x="232317" y="0"/>
                                </a:moveTo>
                                <a:lnTo>
                                  <a:pt x="208151" y="50073"/>
                                </a:lnTo>
                                <a:lnTo>
                                  <a:pt x="189472" y="91282"/>
                                </a:lnTo>
                                <a:lnTo>
                                  <a:pt x="171607" y="132930"/>
                                </a:lnTo>
                                <a:lnTo>
                                  <a:pt x="154563" y="175007"/>
                                </a:lnTo>
                                <a:lnTo>
                                  <a:pt x="138353" y="217503"/>
                                </a:lnTo>
                                <a:lnTo>
                                  <a:pt x="122986" y="260408"/>
                                </a:lnTo>
                                <a:lnTo>
                                  <a:pt x="108472" y="303711"/>
                                </a:lnTo>
                                <a:lnTo>
                                  <a:pt x="94821" y="347403"/>
                                </a:lnTo>
                                <a:lnTo>
                                  <a:pt x="82043" y="391473"/>
                                </a:lnTo>
                                <a:lnTo>
                                  <a:pt x="70149" y="435912"/>
                                </a:lnTo>
                                <a:lnTo>
                                  <a:pt x="59148" y="480709"/>
                                </a:lnTo>
                                <a:lnTo>
                                  <a:pt x="49051" y="525853"/>
                                </a:lnTo>
                                <a:lnTo>
                                  <a:pt x="39868" y="571336"/>
                                </a:lnTo>
                                <a:lnTo>
                                  <a:pt x="31608" y="617147"/>
                                </a:lnTo>
                                <a:lnTo>
                                  <a:pt x="24282" y="663276"/>
                                </a:lnTo>
                                <a:lnTo>
                                  <a:pt x="17900" y="709712"/>
                                </a:lnTo>
                                <a:lnTo>
                                  <a:pt x="12473" y="756446"/>
                                </a:lnTo>
                                <a:lnTo>
                                  <a:pt x="8009" y="803467"/>
                                </a:lnTo>
                                <a:lnTo>
                                  <a:pt x="4520" y="850766"/>
                                </a:lnTo>
                                <a:lnTo>
                                  <a:pt x="2015" y="898332"/>
                                </a:lnTo>
                                <a:lnTo>
                                  <a:pt x="505" y="946155"/>
                                </a:lnTo>
                                <a:lnTo>
                                  <a:pt x="0" y="994226"/>
                                </a:lnTo>
                                <a:lnTo>
                                  <a:pt x="505" y="1042296"/>
                                </a:lnTo>
                                <a:lnTo>
                                  <a:pt x="2015" y="1090119"/>
                                </a:lnTo>
                                <a:lnTo>
                                  <a:pt x="4520" y="1137685"/>
                                </a:lnTo>
                                <a:lnTo>
                                  <a:pt x="8009" y="1184984"/>
                                </a:lnTo>
                                <a:lnTo>
                                  <a:pt x="12473" y="1232005"/>
                                </a:lnTo>
                                <a:lnTo>
                                  <a:pt x="17900" y="1278739"/>
                                </a:lnTo>
                                <a:lnTo>
                                  <a:pt x="24282" y="1325175"/>
                                </a:lnTo>
                                <a:lnTo>
                                  <a:pt x="31608" y="1371304"/>
                                </a:lnTo>
                                <a:lnTo>
                                  <a:pt x="39868" y="1417115"/>
                                </a:lnTo>
                                <a:lnTo>
                                  <a:pt x="49051" y="1462598"/>
                                </a:lnTo>
                                <a:lnTo>
                                  <a:pt x="59148" y="1507742"/>
                                </a:lnTo>
                                <a:lnTo>
                                  <a:pt x="70149" y="1552539"/>
                                </a:lnTo>
                                <a:lnTo>
                                  <a:pt x="82043" y="1596978"/>
                                </a:lnTo>
                                <a:lnTo>
                                  <a:pt x="94821" y="1641048"/>
                                </a:lnTo>
                                <a:lnTo>
                                  <a:pt x="108472" y="1684740"/>
                                </a:lnTo>
                                <a:lnTo>
                                  <a:pt x="122986" y="1728043"/>
                                </a:lnTo>
                                <a:lnTo>
                                  <a:pt x="138353" y="1770948"/>
                                </a:lnTo>
                                <a:lnTo>
                                  <a:pt x="154563" y="1813444"/>
                                </a:lnTo>
                                <a:lnTo>
                                  <a:pt x="171607" y="1855521"/>
                                </a:lnTo>
                                <a:lnTo>
                                  <a:pt x="189472" y="1897169"/>
                                </a:lnTo>
                                <a:lnTo>
                                  <a:pt x="208151" y="1938378"/>
                                </a:lnTo>
                                <a:lnTo>
                                  <a:pt x="227632" y="1979139"/>
                                </a:lnTo>
                                <a:lnTo>
                                  <a:pt x="247906" y="2019440"/>
                                </a:lnTo>
                                <a:lnTo>
                                  <a:pt x="268962" y="2059271"/>
                                </a:lnTo>
                                <a:lnTo>
                                  <a:pt x="290791" y="2098624"/>
                                </a:lnTo>
                                <a:lnTo>
                                  <a:pt x="313381" y="2137486"/>
                                </a:lnTo>
                                <a:lnTo>
                                  <a:pt x="336724" y="2175850"/>
                                </a:lnTo>
                                <a:lnTo>
                                  <a:pt x="360809" y="2213703"/>
                                </a:lnTo>
                                <a:lnTo>
                                  <a:pt x="385625" y="2251037"/>
                                </a:lnTo>
                                <a:lnTo>
                                  <a:pt x="411164" y="2287840"/>
                                </a:lnTo>
                                <a:lnTo>
                                  <a:pt x="437414" y="2324104"/>
                                </a:lnTo>
                                <a:lnTo>
                                  <a:pt x="464366" y="2359818"/>
                                </a:lnTo>
                                <a:lnTo>
                                  <a:pt x="492009" y="2394971"/>
                                </a:lnTo>
                                <a:lnTo>
                                  <a:pt x="520334" y="2429555"/>
                                </a:lnTo>
                                <a:lnTo>
                                  <a:pt x="549330" y="2463557"/>
                                </a:lnTo>
                                <a:lnTo>
                                  <a:pt x="578987" y="2496970"/>
                                </a:lnTo>
                                <a:lnTo>
                                  <a:pt x="609295" y="2529781"/>
                                </a:lnTo>
                                <a:lnTo>
                                  <a:pt x="640244" y="2561982"/>
                                </a:lnTo>
                                <a:lnTo>
                                  <a:pt x="671824" y="2593562"/>
                                </a:lnTo>
                                <a:lnTo>
                                  <a:pt x="704025" y="2624512"/>
                                </a:lnTo>
                                <a:lnTo>
                                  <a:pt x="736837" y="2654820"/>
                                </a:lnTo>
                                <a:lnTo>
                                  <a:pt x="770249" y="2684477"/>
                                </a:lnTo>
                                <a:lnTo>
                                  <a:pt x="804252" y="2713473"/>
                                </a:lnTo>
                                <a:lnTo>
                                  <a:pt x="838835" y="2741798"/>
                                </a:lnTo>
                                <a:lnTo>
                                  <a:pt x="873989" y="2769441"/>
                                </a:lnTo>
                                <a:lnTo>
                                  <a:pt x="909702" y="2796393"/>
                                </a:lnTo>
                                <a:lnTo>
                                  <a:pt x="945966" y="2822643"/>
                                </a:lnTo>
                                <a:lnTo>
                                  <a:pt x="982770" y="2848181"/>
                                </a:lnTo>
                                <a:lnTo>
                                  <a:pt x="1020103" y="2872998"/>
                                </a:lnTo>
                                <a:lnTo>
                                  <a:pt x="1057957" y="2897082"/>
                                </a:lnTo>
                                <a:lnTo>
                                  <a:pt x="1096320" y="2920425"/>
                                </a:lnTo>
                                <a:lnTo>
                                  <a:pt x="1135183" y="2943016"/>
                                </a:lnTo>
                                <a:lnTo>
                                  <a:pt x="1174535" y="2964844"/>
                                </a:lnTo>
                                <a:lnTo>
                                  <a:pt x="1214367" y="2985900"/>
                                </a:lnTo>
                                <a:lnTo>
                                  <a:pt x="1254668" y="3006174"/>
                                </a:lnTo>
                                <a:lnTo>
                                  <a:pt x="1295428" y="3025655"/>
                                </a:lnTo>
                                <a:lnTo>
                                  <a:pt x="1336637" y="3044334"/>
                                </a:lnTo>
                                <a:lnTo>
                                  <a:pt x="1378286" y="3062200"/>
                                </a:lnTo>
                                <a:lnTo>
                                  <a:pt x="1420363" y="3079243"/>
                                </a:lnTo>
                                <a:lnTo>
                                  <a:pt x="1462859" y="3095453"/>
                                </a:lnTo>
                                <a:lnTo>
                                  <a:pt x="1505764" y="3110821"/>
                                </a:lnTo>
                                <a:lnTo>
                                  <a:pt x="1537888" y="3121588"/>
                                </a:lnTo>
                              </a:path>
                            </a:pathLst>
                          </a:custGeom>
                          <a:ln w="50800">
                            <a:solidFill>
                              <a:srgbClr val="85BEB3"/>
                            </a:solidFill>
                            <a:prstDash val="solid"/>
                          </a:ln>
                        </wps:spPr>
                        <wps:bodyPr wrap="square" lIns="0" tIns="0" rIns="0" bIns="0" rtlCol="0">
                          <a:prstTxWarp prst="textNoShape">
                            <a:avLst/>
                          </a:prstTxWarp>
                          <a:noAutofit/>
                        </wps:bodyPr>
                      </wps:wsp>
                      <wps:wsp>
                        <wps:cNvPr id="55" name="Graphic 55"/>
                        <wps:cNvSpPr/>
                        <wps:spPr>
                          <a:xfrm>
                            <a:off x="1305054" y="556051"/>
                            <a:ext cx="258445" cy="1639570"/>
                          </a:xfrm>
                          <a:custGeom>
                            <a:avLst/>
                            <a:gdLst/>
                            <a:ahLst/>
                            <a:cxnLst/>
                            <a:rect l="l" t="t" r="r" b="b"/>
                            <a:pathLst>
                              <a:path w="258445" h="1639570">
                                <a:moveTo>
                                  <a:pt x="258234" y="0"/>
                                </a:moveTo>
                                <a:lnTo>
                                  <a:pt x="234805" y="34388"/>
                                </a:lnTo>
                                <a:lnTo>
                                  <a:pt x="210645" y="72360"/>
                                </a:lnTo>
                                <a:lnTo>
                                  <a:pt x="187660" y="111130"/>
                                </a:lnTo>
                                <a:lnTo>
                                  <a:pt x="165874" y="150675"/>
                                </a:lnTo>
                                <a:lnTo>
                                  <a:pt x="145311" y="190968"/>
                                </a:lnTo>
                                <a:lnTo>
                                  <a:pt x="125999" y="231986"/>
                                </a:lnTo>
                                <a:lnTo>
                                  <a:pt x="107960" y="273702"/>
                                </a:lnTo>
                                <a:lnTo>
                                  <a:pt x="91221" y="316092"/>
                                </a:lnTo>
                                <a:lnTo>
                                  <a:pt x="75806" y="359131"/>
                                </a:lnTo>
                                <a:lnTo>
                                  <a:pt x="61741" y="402793"/>
                                </a:lnTo>
                                <a:lnTo>
                                  <a:pt x="49050" y="447055"/>
                                </a:lnTo>
                                <a:lnTo>
                                  <a:pt x="37758" y="491890"/>
                                </a:lnTo>
                                <a:lnTo>
                                  <a:pt x="27890" y="537274"/>
                                </a:lnTo>
                                <a:lnTo>
                                  <a:pt x="19472" y="583181"/>
                                </a:lnTo>
                                <a:lnTo>
                                  <a:pt x="12529" y="629588"/>
                                </a:lnTo>
                                <a:lnTo>
                                  <a:pt x="7085" y="676468"/>
                                </a:lnTo>
                                <a:lnTo>
                                  <a:pt x="3165" y="723796"/>
                                </a:lnTo>
                                <a:lnTo>
                                  <a:pt x="795" y="771549"/>
                                </a:lnTo>
                                <a:lnTo>
                                  <a:pt x="0" y="819700"/>
                                </a:lnTo>
                                <a:lnTo>
                                  <a:pt x="795" y="867850"/>
                                </a:lnTo>
                                <a:lnTo>
                                  <a:pt x="3165" y="915601"/>
                                </a:lnTo>
                                <a:lnTo>
                                  <a:pt x="7085" y="962929"/>
                                </a:lnTo>
                                <a:lnTo>
                                  <a:pt x="12529" y="1009809"/>
                                </a:lnTo>
                                <a:lnTo>
                                  <a:pt x="19472" y="1056214"/>
                                </a:lnTo>
                                <a:lnTo>
                                  <a:pt x="27890" y="1102121"/>
                                </a:lnTo>
                                <a:lnTo>
                                  <a:pt x="37758" y="1147505"/>
                                </a:lnTo>
                                <a:lnTo>
                                  <a:pt x="49050" y="1192339"/>
                                </a:lnTo>
                                <a:lnTo>
                                  <a:pt x="61741" y="1236600"/>
                                </a:lnTo>
                                <a:lnTo>
                                  <a:pt x="75806" y="1280262"/>
                                </a:lnTo>
                                <a:lnTo>
                                  <a:pt x="91221" y="1323301"/>
                                </a:lnTo>
                                <a:lnTo>
                                  <a:pt x="107960" y="1365690"/>
                                </a:lnTo>
                                <a:lnTo>
                                  <a:pt x="125999" y="1407406"/>
                                </a:lnTo>
                                <a:lnTo>
                                  <a:pt x="145311" y="1448423"/>
                                </a:lnTo>
                                <a:lnTo>
                                  <a:pt x="165874" y="1488716"/>
                                </a:lnTo>
                                <a:lnTo>
                                  <a:pt x="187660" y="1528260"/>
                                </a:lnTo>
                                <a:lnTo>
                                  <a:pt x="210645" y="1567030"/>
                                </a:lnTo>
                                <a:lnTo>
                                  <a:pt x="234805" y="1605002"/>
                                </a:lnTo>
                                <a:lnTo>
                                  <a:pt x="258234" y="1639390"/>
                                </a:lnTo>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w14:anchorId="252B190C">
              <v:group id="Group 52" style="position:absolute;margin-left:472.2pt;margin-top:-2pt;width:125.1pt;height:249.8pt;z-index:15752192;mso-wrap-distance-left:0;mso-wrap-distance-right:0;mso-position-horizontal-relative:page;mso-position-vertical-relative:page" coordsize="15887,31724" o:spid="_x0000_s1026" w14:anchorId="011B3A2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">
                <v:shape id="Image 53" style="position:absolute;left:3884;top:28367;width:1673;height:2882;visibility:visible;mso-wrap-style:square" o:spid="_x0000_s1027"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FtczfBAAAA2wAAAA8AAABkcnMvZG93bnJldi54bWxEj9GKwjAURN8F/yFcYd80cYuyVKPIwoI+&#10;KKj7Adfm2habm9JkNevXG0HwcZiZM8x8GW0jrtT52rGG8UiBIC6cqbnU8Hv8GX6B8AHZYOOYNPyT&#10;h+Wi35tjbtyN93Q9hFIkCPscNVQhtLmUvqjIoh+5ljh5Z9dZDEl2pTQd3hLcNvJTqam0WHNaqLCl&#10;74qKy+HPatjdMxu3Sq43qEJ2seM2noqN1h+DuJqBCBTDO/xqr42GSQbPL+kHyM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FtczfBAAAA2wAAAA8AAAAAAAAAAAAAAAAAnwIA&#10;AGRycy9kb3ducmV2LnhtbFBLBQYAAAAABAAEAPcAAACNAwAAAAA=&#10;">
                  <v:imagedata o:title="" r:id="rId53"/>
                </v:shape>
                <v:shape id="Graphic 54" style="position:absolute;left:254;top:254;width:15379;height:31216;visibility:visible;mso-wrap-style:square;v-text-anchor:top" coordsize="1537970,3121660" o:spid="_x0000_s1028" filled="f" strokecolor="#85beb3" strokeweight="4pt" path="m232317,l208151,50073,189472,91282r-17865,41648l154563,175007r-16210,42496l122986,260408r-14514,43303l94821,347403,82043,391473,70149,435912,59148,480709,49051,525853r-9183,45483l31608,617147r-7326,46129l17900,709712r-5427,46734l8009,803467,4520,850766,2015,898332,505,946155,,994226r505,48070l2015,1090119r2505,47566l8009,1184984r4464,47021l17900,1278739r6382,46436l31608,1371304r8260,45811l49051,1462598r10097,45144l70149,1552539r11894,44439l94821,1641048r13651,43692l122986,1728043r15367,42905l154563,1813444r17044,42077l189472,1897169r18679,41209l227632,1979139r20274,40301l268962,2059271r21829,39353l313381,2137486r23343,38364l360809,2213703r24816,37334l411164,2287840r26250,36264l464366,2359818r27643,35153l520334,2429555r28996,34002l578987,2496970r30308,32811l640244,2561982r31580,31580l704025,2624512r32812,30308l770249,2684477r34003,28996l838835,2741798r35154,27643l909702,2796393r36264,26250l982770,2848181r37333,24817l1057957,2897082r38363,23343l1135183,2943016r39352,21828l1214367,2985900r40301,20274l1295428,3025655r41209,18679l1378286,3062200r42077,17043l1462859,3095453r42905,15368l1537888,3121588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uxT8QA&#10;AADbAAAADwAAAGRycy9kb3ducmV2LnhtbESPQWsCMRSE70L/Q3gFL0WztWrL1igqFIo3Vy/enpvX&#10;3dDNy5JEd+2vbwoFj8PMfMMsVr1txJV8MI4VPI8zEMSl04YrBcfDx+gNRIjIGhvHpOBGAVbLh8EC&#10;c+063tO1iJVIEA45KqhjbHMpQ1mTxTB2LXHyvpy3GJP0ldQeuwS3jZxk2VxaNJwWamxpW1P5XVys&#10;ghcTd21nfi5Pm+6VNr7cnk9no9TwsV+/g4jUx3v4v/2pFcym8Pcl/QC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7sU/EAAAA2wAAAA8AAAAAAAAAAAAAAAAAmAIAAGRycy9k&#10;b3ducmV2LnhtbFBLBQYAAAAABAAEAPUAAACJAwAAAAA=&#10;">
                  <v:path arrowok="t"/>
                </v:shape>
                <v:shape id="Graphic 55" style="position:absolute;left:13050;top:5560;width:2584;height:16396;visibility:visible;mso-wrap-style:square;v-text-anchor:top" coordsize="258445,1639570" o:spid="_x0000_s1029" filled="f" strokecolor="white" strokeweight="1pt" path="m258234,l234805,34388,210645,72360r-22985,38770l165874,150675r-20563,40293l125999,231986r-18039,41716l91221,316092,75806,359131,61741,402793,49050,447055,37758,491890r-9868,45384l19472,583181r-6943,46407l7085,676468,3165,723796,795,771549,,819700r795,48150l3165,915601r3920,47328l12529,1009809r6943,46405l27890,1102121r9868,45384l49050,1192339r12691,44261l75806,1280262r15415,43039l107960,1365690r18039,41716l145311,1448423r20563,40293l187660,1528260r22985,38770l234805,1605002r23429,34388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thp8MA&#10;AADbAAAADwAAAGRycy9kb3ducmV2LnhtbESPQWvCQBSE74X+h+UJvdWNgkGiayihAaWn2B7q7ZF9&#10;TYLZt2n2VdN/3xWEHoeZ+YbZ5pPr1YXG0Hk2sJgnoIhrbztuDHy8l89rUEGQLfaeycAvBch3jw9b&#10;zKy/ckWXozQqQjhkaKAVGTKtQ92SwzD3A3H0vvzoUKIcG21HvEa46/UySVLtsOO40OJARUv1+fjj&#10;DAiX6fD9eVqeyzdXv8ohFJWsjXmaTS8bUEKT/Ifv7b01sFrB7Uv8AXr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Jthp8MAAADbAAAADwAAAAAAAAAAAAAAAACYAgAAZHJzL2Rv&#10;d25yZXYueG1sUEsFBgAAAAAEAAQA9QAAAIgDAAAAAA==&#10;">
                  <v:path arrowok="t"/>
                </v:shape>
                <w10:wrap anchorx="page" anchory="page"/>
              </v:group>
            </w:pict>
          </mc:Fallback>
        </mc:AlternateContent>
      </w:r>
      <w:r>
        <w:rPr>
          <w:noProof/>
          <w:lang w:val="en-GB" w:eastAsia="en-GB"/>
        </w:rPr>
        <w:drawing>
          <wp:anchor distT="0" distB="0" distL="0" distR="0" simplePos="0" relativeHeight="15752704" behindDoc="0" locked="0" layoutInCell="1" allowOverlap="1" wp14:anchorId="3EACF65F" wp14:editId="0C746285">
            <wp:simplePos x="0" y="0"/>
            <wp:positionH relativeFrom="page">
              <wp:posOffset>7128543</wp:posOffset>
            </wp:positionH>
            <wp:positionV relativeFrom="page">
              <wp:posOffset>3806566</wp:posOffset>
            </wp:positionV>
            <wp:extent cx="168660" cy="290512"/>
            <wp:effectExtent l="0" t="0" r="0" b="0"/>
            <wp:wrapNone/>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54" cstate="print"/>
                    <a:stretch>
                      <a:fillRect/>
                    </a:stretch>
                  </pic:blipFill>
                  <pic:spPr>
                    <a:xfrm>
                      <a:off x="0" y="0"/>
                      <a:ext cx="168660" cy="290512"/>
                    </a:xfrm>
                    <a:prstGeom prst="rect">
                      <a:avLst/>
                    </a:prstGeom>
                  </pic:spPr>
                </pic:pic>
              </a:graphicData>
            </a:graphic>
          </wp:anchor>
        </w:drawing>
      </w:r>
      <w:r>
        <w:rPr>
          <w:noProof/>
          <w:lang w:val="en-GB" w:eastAsia="en-GB"/>
        </w:rPr>
        <w:drawing>
          <wp:anchor distT="0" distB="0" distL="0" distR="0" simplePos="0" relativeHeight="15753216" behindDoc="0" locked="0" layoutInCell="1" allowOverlap="1" wp14:anchorId="67F45125" wp14:editId="22D9E790">
            <wp:simplePos x="0" y="0"/>
            <wp:positionH relativeFrom="page">
              <wp:posOffset>5314870</wp:posOffset>
            </wp:positionH>
            <wp:positionV relativeFrom="page">
              <wp:posOffset>1286517</wp:posOffset>
            </wp:positionV>
            <wp:extent cx="168660" cy="290512"/>
            <wp:effectExtent l="0" t="0" r="0" b="0"/>
            <wp:wrapNone/>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55" cstate="print"/>
                    <a:stretch>
                      <a:fillRect/>
                    </a:stretch>
                  </pic:blipFill>
                  <pic:spPr>
                    <a:xfrm>
                      <a:off x="0" y="0"/>
                      <a:ext cx="168660" cy="290512"/>
                    </a:xfrm>
                    <a:prstGeom prst="rect">
                      <a:avLst/>
                    </a:prstGeom>
                  </pic:spPr>
                </pic:pic>
              </a:graphicData>
            </a:graphic>
          </wp:anchor>
        </w:drawing>
      </w:r>
      <w:r>
        <w:rPr>
          <w:noProof/>
          <w:lang w:val="en-GB" w:eastAsia="en-GB"/>
        </w:rPr>
        <w:drawing>
          <wp:anchor distT="0" distB="0" distL="0" distR="0" simplePos="0" relativeHeight="15753728" behindDoc="0" locked="0" layoutInCell="1" allowOverlap="1" wp14:anchorId="1C95411A" wp14:editId="24EF485B">
            <wp:simplePos x="0" y="0"/>
            <wp:positionH relativeFrom="page">
              <wp:posOffset>4456779</wp:posOffset>
            </wp:positionH>
            <wp:positionV relativeFrom="page">
              <wp:posOffset>4589075</wp:posOffset>
            </wp:positionV>
            <wp:extent cx="165895" cy="285750"/>
            <wp:effectExtent l="0" t="0" r="0" b="0"/>
            <wp:wrapNone/>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56" cstate="print"/>
                    <a:stretch>
                      <a:fillRect/>
                    </a:stretch>
                  </pic:blipFill>
                  <pic:spPr>
                    <a:xfrm>
                      <a:off x="0" y="0"/>
                      <a:ext cx="165895" cy="285750"/>
                    </a:xfrm>
                    <a:prstGeom prst="rect">
                      <a:avLst/>
                    </a:prstGeom>
                  </pic:spPr>
                </pic:pic>
              </a:graphicData>
            </a:graphic>
          </wp:anchor>
        </w:drawing>
      </w:r>
      <w:r>
        <w:rPr>
          <w:noProof/>
          <w:lang w:val="en-GB" w:eastAsia="en-GB"/>
        </w:rPr>
        <w:drawing>
          <wp:anchor distT="0" distB="0" distL="0" distR="0" simplePos="0" relativeHeight="15754240" behindDoc="0" locked="0" layoutInCell="1" allowOverlap="1" wp14:anchorId="0AB79098" wp14:editId="3F32E046">
            <wp:simplePos x="0" y="0"/>
            <wp:positionH relativeFrom="page">
              <wp:posOffset>2440307</wp:posOffset>
            </wp:positionH>
            <wp:positionV relativeFrom="page">
              <wp:posOffset>856453</wp:posOffset>
            </wp:positionV>
            <wp:extent cx="165895" cy="285750"/>
            <wp:effectExtent l="0" t="0" r="0" b="0"/>
            <wp:wrapNone/>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57" cstate="print"/>
                    <a:stretch>
                      <a:fillRect/>
                    </a:stretch>
                  </pic:blipFill>
                  <pic:spPr>
                    <a:xfrm>
                      <a:off x="0" y="0"/>
                      <a:ext cx="165895" cy="285750"/>
                    </a:xfrm>
                    <a:prstGeom prst="rect">
                      <a:avLst/>
                    </a:prstGeom>
                  </pic:spPr>
                </pic:pic>
              </a:graphicData>
            </a:graphic>
          </wp:anchor>
        </w:drawing>
      </w:r>
      <w:r>
        <w:rPr>
          <w:noProof/>
          <w:lang w:val="en-GB" w:eastAsia="en-GB"/>
        </w:rPr>
        <w:drawing>
          <wp:anchor distT="0" distB="0" distL="0" distR="0" simplePos="0" relativeHeight="15754752" behindDoc="0" locked="0" layoutInCell="1" allowOverlap="1" wp14:anchorId="1DD2BB18" wp14:editId="38603D25">
            <wp:simplePos x="0" y="0"/>
            <wp:positionH relativeFrom="page">
              <wp:posOffset>3932217</wp:posOffset>
            </wp:positionH>
            <wp:positionV relativeFrom="page">
              <wp:posOffset>1410971</wp:posOffset>
            </wp:positionV>
            <wp:extent cx="168660" cy="290512"/>
            <wp:effectExtent l="0" t="0" r="0" b="0"/>
            <wp:wrapNone/>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58" cstate="print"/>
                    <a:stretch>
                      <a:fillRect/>
                    </a:stretch>
                  </pic:blipFill>
                  <pic:spPr>
                    <a:xfrm>
                      <a:off x="0" y="0"/>
                      <a:ext cx="168660" cy="290512"/>
                    </a:xfrm>
                    <a:prstGeom prst="rect">
                      <a:avLst/>
                    </a:prstGeom>
                  </pic:spPr>
                </pic:pic>
              </a:graphicData>
            </a:graphic>
          </wp:anchor>
        </w:drawing>
      </w:r>
      <w:r>
        <w:rPr>
          <w:noProof/>
          <w:lang w:val="en-GB" w:eastAsia="en-GB"/>
        </w:rPr>
        <mc:AlternateContent>
          <mc:Choice Requires="wpg">
            <w:drawing>
              <wp:anchor distT="0" distB="0" distL="0" distR="0" simplePos="0" relativeHeight="15755776" behindDoc="0" locked="0" layoutInCell="1" allowOverlap="1" wp14:anchorId="5F167B79" wp14:editId="7C8BB249">
                <wp:simplePos x="0" y="0"/>
                <wp:positionH relativeFrom="page">
                  <wp:posOffset>0</wp:posOffset>
                </wp:positionH>
                <wp:positionV relativeFrom="page">
                  <wp:posOffset>10380713</wp:posOffset>
                </wp:positionV>
                <wp:extent cx="7560309" cy="311785"/>
                <wp:effectExtent l="0" t="0" r="0" b="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11785"/>
                          <a:chOff x="0" y="0"/>
                          <a:chExt cx="7560309" cy="311785"/>
                        </a:xfrm>
                      </wpg:grpSpPr>
                      <wps:wsp>
                        <wps:cNvPr id="62" name="Graphic 62"/>
                        <wps:cNvSpPr/>
                        <wps:spPr>
                          <a:xfrm>
                            <a:off x="0" y="108000"/>
                            <a:ext cx="7560309" cy="203835"/>
                          </a:xfrm>
                          <a:custGeom>
                            <a:avLst/>
                            <a:gdLst/>
                            <a:ahLst/>
                            <a:cxnLst/>
                            <a:rect l="l" t="t" r="r" b="b"/>
                            <a:pathLst>
                              <a:path w="7560309" h="203835">
                                <a:moveTo>
                                  <a:pt x="7559992" y="0"/>
                                </a:moveTo>
                                <a:lnTo>
                                  <a:pt x="0" y="0"/>
                                </a:lnTo>
                                <a:lnTo>
                                  <a:pt x="0" y="203288"/>
                                </a:lnTo>
                                <a:lnTo>
                                  <a:pt x="7559992" y="203288"/>
                                </a:lnTo>
                                <a:lnTo>
                                  <a:pt x="7559992" y="0"/>
                                </a:lnTo>
                                <a:close/>
                              </a:path>
                            </a:pathLst>
                          </a:custGeom>
                          <a:solidFill>
                            <a:srgbClr val="59637F"/>
                          </a:solidFill>
                        </wps:spPr>
                        <wps:bodyPr wrap="square" lIns="0" tIns="0" rIns="0" bIns="0" rtlCol="0">
                          <a:prstTxWarp prst="textNoShape">
                            <a:avLst/>
                          </a:prstTxWarp>
                          <a:noAutofit/>
                        </wps:bodyPr>
                      </wps:wsp>
                      <wps:wsp>
                        <wps:cNvPr id="63" name="Graphic 63"/>
                        <wps:cNvSpPr/>
                        <wps:spPr>
                          <a:xfrm>
                            <a:off x="0" y="0"/>
                            <a:ext cx="7560309" cy="108585"/>
                          </a:xfrm>
                          <a:custGeom>
                            <a:avLst/>
                            <a:gdLst/>
                            <a:ahLst/>
                            <a:cxnLst/>
                            <a:rect l="l" t="t" r="r" b="b"/>
                            <a:pathLst>
                              <a:path w="7560309" h="108585">
                                <a:moveTo>
                                  <a:pt x="7559992" y="0"/>
                                </a:moveTo>
                                <a:lnTo>
                                  <a:pt x="0" y="0"/>
                                </a:lnTo>
                                <a:lnTo>
                                  <a:pt x="0" y="108000"/>
                                </a:lnTo>
                                <a:lnTo>
                                  <a:pt x="7559992" y="108000"/>
                                </a:lnTo>
                                <a:lnTo>
                                  <a:pt x="7559992" y="0"/>
                                </a:lnTo>
                                <a:close/>
                              </a:path>
                            </a:pathLst>
                          </a:custGeom>
                          <a:solidFill>
                            <a:srgbClr val="85BEB3"/>
                          </a:solidFill>
                        </wps:spPr>
                        <wps:bodyPr wrap="square" lIns="0" tIns="0" rIns="0" bIns="0" rtlCol="0">
                          <a:prstTxWarp prst="textNoShape">
                            <a:avLst/>
                          </a:prstTxWarp>
                          <a:noAutofit/>
                        </wps:bodyPr>
                      </wps:wsp>
                    </wpg:wgp>
                  </a:graphicData>
                </a:graphic>
              </wp:anchor>
            </w:drawing>
          </mc:Choice>
          <mc:Fallback>
            <w:pict w14:anchorId="1FF4BF30">
              <v:group id="Group 61" style="position:absolute;margin-left:0;margin-top:817.4pt;width:595.3pt;height:24.55pt;z-index:15755776;mso-wrap-distance-left:0;mso-wrap-distance-right:0;mso-position-horizontal-relative:page;mso-position-vertical-relative:page" coordsize="75603,3117" o:spid="_x0000_s1026" w14:anchorId="54AC7F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">
                <v:shape id="Graphic 62" style="position:absolute;top:1080;width:75603;height:2038;visibility:visible;mso-wrap-style:square;v-text-anchor:top" coordsize="7560309,203835" o:spid="_x0000_s1027" fillcolor="#59637f" stroked="f" path="m7559992,l,,,203288r7559992,l7559992,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vb0sMA&#10;AADbAAAADwAAAGRycy9kb3ducmV2LnhtbESPS2vCQBSF9wX/w3CF7urEQINER9FCaagUfG3cXTLX&#10;JJi5E2amMfXXdwoFl4fvPDiL1WBa0ZPzjWUF00kCgri0uuFKwen4/jID4QOyxtYyKfghD6vl6GmB&#10;ubY33lN/CJWIJexzVFCH0OVS+rImg35iO+LILtYZDFG6SmqHt1huWpkmSSYNNhwXauzorabyevg2&#10;CrzffJ0/dKSvqe125f1zG4pMqefxsJ6DCDSEh/k/XWgFWQp/X+IP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vb0sMAAADbAAAADwAAAAAAAAAAAAAAAACYAgAAZHJzL2Rv&#10;d25yZXYueG1sUEsFBgAAAAAEAAQA9QAAAIgDAAAAAA==&#10;">
                  <v:path arrowok="t"/>
                </v:shape>
                <v:shape id="Graphic 63" style="position:absolute;width:75603;height:1085;visibility:visible;mso-wrap-style:square;v-text-anchor:top" coordsize="7560309,108585" o:spid="_x0000_s1028" fillcolor="#85beb3" stroked="f" path="m7559992,l,,,108000r7559992,l7559992,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1k5cMA&#10;AADbAAAADwAAAGRycy9kb3ducmV2LnhtbESP3YrCMBSE7wXfIRzBuzV1xR+qUXRF171YxJ8HODTH&#10;pticlCZqffuNsODlMDPfMLNFY0txp9oXjhX0ewkI4szpgnMF59PmYwLCB2SNpWNS8CQPi3m7NcNU&#10;uwcf6H4MuYgQ9ikqMCFUqZQ+M2TR91xFHL2Lqy2GKOtc6hofEW5L+ZkkI2mx4LhgsKIvQ9n1eLMK&#10;/M92WGx/Tbb6zpf94V5f1jzeK9XtNMspiEBNeIf/2zutYDSA15f4A+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u1k5cMAAADbAAAADwAAAAAAAAAAAAAAAACYAgAAZHJzL2Rv&#10;d25yZXYueG1sUEsFBgAAAAAEAAQA9QAAAIgDAAAAAA==&#10;">
                  <v:path arrowok="t"/>
                </v:shape>
                <w10:wrap anchorx="page" anchory="page"/>
              </v:group>
            </w:pict>
          </mc:Fallback>
        </mc:AlternateContent>
      </w:r>
    </w:p>
    <w:p w:rsidR="002D6686" w:rsidRDefault="008A12A2" w14:paraId="181A3DA1" w14:textId="77777777">
      <w:pPr>
        <w:tabs>
          <w:tab w:val="left" w:pos="1273"/>
          <w:tab w:val="left" w:pos="2264"/>
          <w:tab w:val="left" w:pos="4076"/>
          <w:tab w:val="left" w:pos="5372"/>
          <w:tab w:val="left" w:pos="6428"/>
          <w:tab w:val="left" w:pos="7572"/>
        </w:tabs>
        <w:ind w:left="113"/>
        <w:rPr>
          <w:sz w:val="20"/>
        </w:rPr>
      </w:pPr>
      <w:r>
        <w:rPr>
          <w:noProof/>
          <w:position w:val="5"/>
          <w:sz w:val="20"/>
          <w:lang w:val="en-GB" w:eastAsia="en-GB"/>
        </w:rPr>
        <w:drawing>
          <wp:inline distT="0" distB="0" distL="0" distR="0" wp14:anchorId="164398DA" wp14:editId="3A4BA043">
            <wp:extent cx="165895" cy="285750"/>
            <wp:effectExtent l="0" t="0" r="0" b="0"/>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59" cstate="print"/>
                    <a:stretch>
                      <a:fillRect/>
                    </a:stretch>
                  </pic:blipFill>
                  <pic:spPr>
                    <a:xfrm>
                      <a:off x="0" y="0"/>
                      <a:ext cx="165895" cy="285750"/>
                    </a:xfrm>
                    <a:prstGeom prst="rect">
                      <a:avLst/>
                    </a:prstGeom>
                  </pic:spPr>
                </pic:pic>
              </a:graphicData>
            </a:graphic>
          </wp:inline>
        </w:drawing>
      </w:r>
      <w:r>
        <w:rPr>
          <w:position w:val="5"/>
          <w:sz w:val="20"/>
        </w:rPr>
        <w:tab/>
      </w:r>
      <w:r>
        <w:rPr>
          <w:noProof/>
          <w:position w:val="50"/>
          <w:sz w:val="20"/>
          <w:lang w:val="en-GB" w:eastAsia="en-GB"/>
        </w:rPr>
        <w:drawing>
          <wp:inline distT="0" distB="0" distL="0" distR="0" wp14:anchorId="0250059B" wp14:editId="52F3C7ED">
            <wp:extent cx="165895" cy="285750"/>
            <wp:effectExtent l="0" t="0" r="0" b="0"/>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60" cstate="print"/>
                    <a:stretch>
                      <a:fillRect/>
                    </a:stretch>
                  </pic:blipFill>
                  <pic:spPr>
                    <a:xfrm>
                      <a:off x="0" y="0"/>
                      <a:ext cx="165895" cy="285750"/>
                    </a:xfrm>
                    <a:prstGeom prst="rect">
                      <a:avLst/>
                    </a:prstGeom>
                  </pic:spPr>
                </pic:pic>
              </a:graphicData>
            </a:graphic>
          </wp:inline>
        </w:drawing>
      </w:r>
      <w:r>
        <w:rPr>
          <w:position w:val="50"/>
          <w:sz w:val="20"/>
        </w:rPr>
        <w:tab/>
      </w:r>
      <w:r>
        <w:rPr>
          <w:noProof/>
          <w:sz w:val="20"/>
          <w:lang w:val="en-GB" w:eastAsia="en-GB"/>
        </w:rPr>
        <w:drawing>
          <wp:inline distT="0" distB="0" distL="0" distR="0" wp14:anchorId="6D49A6EA" wp14:editId="3D954B5B">
            <wp:extent cx="165895" cy="285750"/>
            <wp:effectExtent l="0" t="0" r="0" b="0"/>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49" cstate="print"/>
                    <a:stretch>
                      <a:fillRect/>
                    </a:stretch>
                  </pic:blipFill>
                  <pic:spPr>
                    <a:xfrm>
                      <a:off x="0" y="0"/>
                      <a:ext cx="165895" cy="285750"/>
                    </a:xfrm>
                    <a:prstGeom prst="rect">
                      <a:avLst/>
                    </a:prstGeom>
                  </pic:spPr>
                </pic:pic>
              </a:graphicData>
            </a:graphic>
          </wp:inline>
        </w:drawing>
      </w:r>
      <w:r>
        <w:rPr>
          <w:sz w:val="20"/>
        </w:rPr>
        <w:tab/>
      </w:r>
      <w:r>
        <w:rPr>
          <w:noProof/>
          <w:position w:val="50"/>
          <w:sz w:val="20"/>
          <w:lang w:val="en-GB" w:eastAsia="en-GB"/>
        </w:rPr>
        <w:drawing>
          <wp:inline distT="0" distB="0" distL="0" distR="0" wp14:anchorId="2378AEB6" wp14:editId="67D34EFC">
            <wp:extent cx="165895" cy="285750"/>
            <wp:effectExtent l="0" t="0" r="0" b="0"/>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61" cstate="print"/>
                    <a:stretch>
                      <a:fillRect/>
                    </a:stretch>
                  </pic:blipFill>
                  <pic:spPr>
                    <a:xfrm>
                      <a:off x="0" y="0"/>
                      <a:ext cx="165895" cy="285750"/>
                    </a:xfrm>
                    <a:prstGeom prst="rect">
                      <a:avLst/>
                    </a:prstGeom>
                  </pic:spPr>
                </pic:pic>
              </a:graphicData>
            </a:graphic>
          </wp:inline>
        </w:drawing>
      </w:r>
      <w:r>
        <w:rPr>
          <w:position w:val="50"/>
          <w:sz w:val="20"/>
        </w:rPr>
        <w:tab/>
      </w:r>
      <w:r>
        <w:rPr>
          <w:noProof/>
          <w:position w:val="44"/>
          <w:sz w:val="20"/>
          <w:lang w:val="en-GB" w:eastAsia="en-GB"/>
        </w:rPr>
        <w:drawing>
          <wp:inline distT="0" distB="0" distL="0" distR="0" wp14:anchorId="308A15B4" wp14:editId="3C6F7368">
            <wp:extent cx="168660" cy="290512"/>
            <wp:effectExtent l="0" t="0" r="0" b="0"/>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52" cstate="print"/>
                    <a:stretch>
                      <a:fillRect/>
                    </a:stretch>
                  </pic:blipFill>
                  <pic:spPr>
                    <a:xfrm>
                      <a:off x="0" y="0"/>
                      <a:ext cx="168660" cy="290512"/>
                    </a:xfrm>
                    <a:prstGeom prst="rect">
                      <a:avLst/>
                    </a:prstGeom>
                  </pic:spPr>
                </pic:pic>
              </a:graphicData>
            </a:graphic>
          </wp:inline>
        </w:drawing>
      </w:r>
      <w:r>
        <w:rPr>
          <w:position w:val="44"/>
          <w:sz w:val="20"/>
        </w:rPr>
        <w:tab/>
      </w:r>
      <w:r>
        <w:rPr>
          <w:noProof/>
          <w:sz w:val="20"/>
          <w:lang w:val="en-GB" w:eastAsia="en-GB"/>
        </w:rPr>
        <w:drawing>
          <wp:inline distT="0" distB="0" distL="0" distR="0" wp14:anchorId="1AAB2E88" wp14:editId="3424D167">
            <wp:extent cx="165895" cy="285750"/>
            <wp:effectExtent l="0" t="0" r="0" b="0"/>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49" cstate="print"/>
                    <a:stretch>
                      <a:fillRect/>
                    </a:stretch>
                  </pic:blipFill>
                  <pic:spPr>
                    <a:xfrm>
                      <a:off x="0" y="0"/>
                      <a:ext cx="165895" cy="285750"/>
                    </a:xfrm>
                    <a:prstGeom prst="rect">
                      <a:avLst/>
                    </a:prstGeom>
                  </pic:spPr>
                </pic:pic>
              </a:graphicData>
            </a:graphic>
          </wp:inline>
        </w:drawing>
      </w:r>
      <w:r>
        <w:rPr>
          <w:sz w:val="20"/>
        </w:rPr>
        <w:tab/>
      </w:r>
      <w:r>
        <w:rPr>
          <w:noProof/>
          <w:position w:val="22"/>
          <w:sz w:val="20"/>
          <w:lang w:val="en-GB" w:eastAsia="en-GB"/>
        </w:rPr>
        <w:drawing>
          <wp:inline distT="0" distB="0" distL="0" distR="0" wp14:anchorId="03822687" wp14:editId="330CAECF">
            <wp:extent cx="168661" cy="290512"/>
            <wp:effectExtent l="0" t="0" r="0" b="0"/>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62" cstate="print"/>
                    <a:stretch>
                      <a:fillRect/>
                    </a:stretch>
                  </pic:blipFill>
                  <pic:spPr>
                    <a:xfrm>
                      <a:off x="0" y="0"/>
                      <a:ext cx="168661" cy="290512"/>
                    </a:xfrm>
                    <a:prstGeom prst="rect">
                      <a:avLst/>
                    </a:prstGeom>
                  </pic:spPr>
                </pic:pic>
              </a:graphicData>
            </a:graphic>
          </wp:inline>
        </w:drawing>
      </w:r>
    </w:p>
    <w:p w:rsidR="002D6686" w:rsidRDefault="008A12A2" w14:paraId="41BAF77F" w14:textId="77777777">
      <w:pPr>
        <w:pStyle w:val="BodyText"/>
        <w:rPr>
          <w:sz w:val="14"/>
        </w:rPr>
      </w:pPr>
      <w:r>
        <w:rPr>
          <w:noProof/>
          <w:lang w:val="en-GB" w:eastAsia="en-GB"/>
        </w:rPr>
        <w:drawing>
          <wp:anchor distT="0" distB="0" distL="0" distR="0" simplePos="0" relativeHeight="487599616" behindDoc="1" locked="0" layoutInCell="1" allowOverlap="1" wp14:anchorId="089B03A9" wp14:editId="3DE8104F">
            <wp:simplePos x="0" y="0"/>
            <wp:positionH relativeFrom="page">
              <wp:posOffset>908801</wp:posOffset>
            </wp:positionH>
            <wp:positionV relativeFrom="paragraph">
              <wp:posOffset>144223</wp:posOffset>
            </wp:positionV>
            <wp:extent cx="165895" cy="285750"/>
            <wp:effectExtent l="0" t="0" r="0" b="0"/>
            <wp:wrapTopAndBottom/>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63" cstate="print"/>
                    <a:stretch>
                      <a:fillRect/>
                    </a:stretch>
                  </pic:blipFill>
                  <pic:spPr>
                    <a:xfrm>
                      <a:off x="0" y="0"/>
                      <a:ext cx="165895" cy="285750"/>
                    </a:xfrm>
                    <a:prstGeom prst="rect">
                      <a:avLst/>
                    </a:prstGeom>
                  </pic:spPr>
                </pic:pic>
              </a:graphicData>
            </a:graphic>
          </wp:anchor>
        </w:drawing>
      </w:r>
      <w:r>
        <w:rPr>
          <w:noProof/>
          <w:lang w:val="en-GB" w:eastAsia="en-GB"/>
        </w:rPr>
        <w:drawing>
          <wp:anchor distT="0" distB="0" distL="0" distR="0" simplePos="0" relativeHeight="487600128" behindDoc="1" locked="0" layoutInCell="1" allowOverlap="1" wp14:anchorId="0AC67D18" wp14:editId="7BB9C5C0">
            <wp:simplePos x="0" y="0"/>
            <wp:positionH relativeFrom="page">
              <wp:posOffset>421807</wp:posOffset>
            </wp:positionH>
            <wp:positionV relativeFrom="paragraph">
              <wp:posOffset>698741</wp:posOffset>
            </wp:positionV>
            <wp:extent cx="168660" cy="290512"/>
            <wp:effectExtent l="0" t="0" r="0" b="0"/>
            <wp:wrapTopAndBottom/>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64" cstate="print"/>
                    <a:stretch>
                      <a:fillRect/>
                    </a:stretch>
                  </pic:blipFill>
                  <pic:spPr>
                    <a:xfrm>
                      <a:off x="0" y="0"/>
                      <a:ext cx="168660" cy="290512"/>
                    </a:xfrm>
                    <a:prstGeom prst="rect">
                      <a:avLst/>
                    </a:prstGeom>
                  </pic:spPr>
                </pic:pic>
              </a:graphicData>
            </a:graphic>
          </wp:anchor>
        </w:drawing>
      </w:r>
      <w:r>
        <w:rPr>
          <w:noProof/>
          <w:lang w:val="en-GB" w:eastAsia="en-GB"/>
        </w:rPr>
        <w:drawing>
          <wp:anchor distT="0" distB="0" distL="0" distR="0" simplePos="0" relativeHeight="487600640" behindDoc="1" locked="0" layoutInCell="1" allowOverlap="1" wp14:anchorId="20E45442" wp14:editId="7281250A">
            <wp:simplePos x="0" y="0"/>
            <wp:positionH relativeFrom="page">
              <wp:posOffset>1621323</wp:posOffset>
            </wp:positionH>
            <wp:positionV relativeFrom="paragraph">
              <wp:posOffset>555386</wp:posOffset>
            </wp:positionV>
            <wp:extent cx="168660" cy="290512"/>
            <wp:effectExtent l="0" t="0" r="0" b="0"/>
            <wp:wrapTopAndBottom/>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65" cstate="print"/>
                    <a:stretch>
                      <a:fillRect/>
                    </a:stretch>
                  </pic:blipFill>
                  <pic:spPr>
                    <a:xfrm>
                      <a:off x="0" y="0"/>
                      <a:ext cx="168660" cy="290512"/>
                    </a:xfrm>
                    <a:prstGeom prst="rect">
                      <a:avLst/>
                    </a:prstGeom>
                  </pic:spPr>
                </pic:pic>
              </a:graphicData>
            </a:graphic>
          </wp:anchor>
        </w:drawing>
      </w:r>
      <w:r>
        <w:rPr>
          <w:noProof/>
          <w:lang w:val="en-GB" w:eastAsia="en-GB"/>
        </w:rPr>
        <w:drawing>
          <wp:anchor distT="0" distB="0" distL="0" distR="0" simplePos="0" relativeHeight="487601152" behindDoc="1" locked="0" layoutInCell="1" allowOverlap="1" wp14:anchorId="5F76F242" wp14:editId="7138B11B">
            <wp:simplePos x="0" y="0"/>
            <wp:positionH relativeFrom="page">
              <wp:posOffset>1075420</wp:posOffset>
            </wp:positionH>
            <wp:positionV relativeFrom="paragraph">
              <wp:posOffset>1004352</wp:posOffset>
            </wp:positionV>
            <wp:extent cx="168661" cy="290512"/>
            <wp:effectExtent l="0" t="0" r="0" b="0"/>
            <wp:wrapTopAndBottom/>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66" cstate="print"/>
                    <a:stretch>
                      <a:fillRect/>
                    </a:stretch>
                  </pic:blipFill>
                  <pic:spPr>
                    <a:xfrm>
                      <a:off x="0" y="0"/>
                      <a:ext cx="168661" cy="290512"/>
                    </a:xfrm>
                    <a:prstGeom prst="rect">
                      <a:avLst/>
                    </a:prstGeom>
                  </pic:spPr>
                </pic:pic>
              </a:graphicData>
            </a:graphic>
          </wp:anchor>
        </w:drawing>
      </w:r>
      <w:r>
        <w:rPr>
          <w:noProof/>
          <w:lang w:val="en-GB" w:eastAsia="en-GB"/>
        </w:rPr>
        <w:drawing>
          <wp:anchor distT="0" distB="0" distL="0" distR="0" simplePos="0" relativeHeight="487601664" behindDoc="1" locked="0" layoutInCell="1" allowOverlap="1" wp14:anchorId="26EF3E90" wp14:editId="433FE790">
            <wp:simplePos x="0" y="0"/>
            <wp:positionH relativeFrom="page">
              <wp:posOffset>2431820</wp:posOffset>
            </wp:positionH>
            <wp:positionV relativeFrom="paragraph">
              <wp:posOffset>860997</wp:posOffset>
            </wp:positionV>
            <wp:extent cx="168660" cy="290512"/>
            <wp:effectExtent l="0" t="0" r="0" b="0"/>
            <wp:wrapTopAndBottom/>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67" cstate="print"/>
                    <a:stretch>
                      <a:fillRect/>
                    </a:stretch>
                  </pic:blipFill>
                  <pic:spPr>
                    <a:xfrm>
                      <a:off x="0" y="0"/>
                      <a:ext cx="168660" cy="290512"/>
                    </a:xfrm>
                    <a:prstGeom prst="rect">
                      <a:avLst/>
                    </a:prstGeom>
                  </pic:spPr>
                </pic:pic>
              </a:graphicData>
            </a:graphic>
          </wp:anchor>
        </w:drawing>
      </w:r>
      <w:r>
        <w:rPr>
          <w:noProof/>
          <w:lang w:val="en-GB" w:eastAsia="en-GB"/>
        </w:rPr>
        <w:drawing>
          <wp:anchor distT="0" distB="0" distL="0" distR="0" simplePos="0" relativeHeight="487602176" behindDoc="1" locked="0" layoutInCell="1" allowOverlap="1" wp14:anchorId="05A36392" wp14:editId="682F8CDD">
            <wp:simplePos x="0" y="0"/>
            <wp:positionH relativeFrom="page">
              <wp:posOffset>338498</wp:posOffset>
            </wp:positionH>
            <wp:positionV relativeFrom="paragraph">
              <wp:posOffset>1510823</wp:posOffset>
            </wp:positionV>
            <wp:extent cx="165895" cy="285750"/>
            <wp:effectExtent l="0" t="0" r="0" b="0"/>
            <wp:wrapTopAndBottom/>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68" cstate="print"/>
                    <a:stretch>
                      <a:fillRect/>
                    </a:stretch>
                  </pic:blipFill>
                  <pic:spPr>
                    <a:xfrm>
                      <a:off x="0" y="0"/>
                      <a:ext cx="165895" cy="285750"/>
                    </a:xfrm>
                    <a:prstGeom prst="rect">
                      <a:avLst/>
                    </a:prstGeom>
                  </pic:spPr>
                </pic:pic>
              </a:graphicData>
            </a:graphic>
          </wp:anchor>
        </w:drawing>
      </w:r>
      <w:r>
        <w:rPr>
          <w:noProof/>
          <w:lang w:val="en-GB" w:eastAsia="en-GB"/>
        </w:rPr>
        <w:drawing>
          <wp:anchor distT="0" distB="0" distL="0" distR="0" simplePos="0" relativeHeight="487602688" behindDoc="1" locked="0" layoutInCell="1" allowOverlap="1" wp14:anchorId="033BD64D" wp14:editId="2998FD8C">
            <wp:simplePos x="0" y="0"/>
            <wp:positionH relativeFrom="page">
              <wp:posOffset>1194883</wp:posOffset>
            </wp:positionH>
            <wp:positionV relativeFrom="paragraph">
              <wp:posOffset>1610373</wp:posOffset>
            </wp:positionV>
            <wp:extent cx="165895" cy="285750"/>
            <wp:effectExtent l="0" t="0" r="0" b="0"/>
            <wp:wrapTopAndBottom/>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60" cstate="print"/>
                    <a:stretch>
                      <a:fillRect/>
                    </a:stretch>
                  </pic:blipFill>
                  <pic:spPr>
                    <a:xfrm>
                      <a:off x="0" y="0"/>
                      <a:ext cx="165895" cy="285750"/>
                    </a:xfrm>
                    <a:prstGeom prst="rect">
                      <a:avLst/>
                    </a:prstGeom>
                  </pic:spPr>
                </pic:pic>
              </a:graphicData>
            </a:graphic>
          </wp:anchor>
        </w:drawing>
      </w:r>
      <w:r>
        <w:rPr>
          <w:noProof/>
          <w:lang w:val="en-GB" w:eastAsia="en-GB"/>
        </w:rPr>
        <w:drawing>
          <wp:anchor distT="0" distB="0" distL="0" distR="0" simplePos="0" relativeHeight="487603200" behindDoc="1" locked="0" layoutInCell="1" allowOverlap="1" wp14:anchorId="6D43B8D4" wp14:editId="5A168D1B">
            <wp:simplePos x="0" y="0"/>
            <wp:positionH relativeFrom="page">
              <wp:posOffset>1802590</wp:posOffset>
            </wp:positionH>
            <wp:positionV relativeFrom="paragraph">
              <wp:posOffset>1467020</wp:posOffset>
            </wp:positionV>
            <wp:extent cx="165895" cy="285750"/>
            <wp:effectExtent l="0" t="0" r="0" b="0"/>
            <wp:wrapTopAndBottom/>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69" cstate="print"/>
                    <a:stretch>
                      <a:fillRect/>
                    </a:stretch>
                  </pic:blipFill>
                  <pic:spPr>
                    <a:xfrm>
                      <a:off x="0" y="0"/>
                      <a:ext cx="165895" cy="285750"/>
                    </a:xfrm>
                    <a:prstGeom prst="rect">
                      <a:avLst/>
                    </a:prstGeom>
                  </pic:spPr>
                </pic:pic>
              </a:graphicData>
            </a:graphic>
          </wp:anchor>
        </w:drawing>
      </w:r>
      <w:r>
        <w:rPr>
          <w:noProof/>
          <w:lang w:val="en-GB" w:eastAsia="en-GB"/>
        </w:rPr>
        <w:drawing>
          <wp:anchor distT="0" distB="0" distL="0" distR="0" simplePos="0" relativeHeight="487603712" behindDoc="1" locked="0" layoutInCell="1" allowOverlap="1" wp14:anchorId="2E303AD2" wp14:editId="0B4D675B">
            <wp:simplePos x="0" y="0"/>
            <wp:positionH relativeFrom="page">
              <wp:posOffset>2424527</wp:posOffset>
            </wp:positionH>
            <wp:positionV relativeFrom="paragraph">
              <wp:posOffset>1610375</wp:posOffset>
            </wp:positionV>
            <wp:extent cx="165895" cy="285750"/>
            <wp:effectExtent l="0" t="0" r="0" b="0"/>
            <wp:wrapTopAndBottom/>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60" cstate="print"/>
                    <a:stretch>
                      <a:fillRect/>
                    </a:stretch>
                  </pic:blipFill>
                  <pic:spPr>
                    <a:xfrm>
                      <a:off x="0" y="0"/>
                      <a:ext cx="165895" cy="285750"/>
                    </a:xfrm>
                    <a:prstGeom prst="rect">
                      <a:avLst/>
                    </a:prstGeom>
                  </pic:spPr>
                </pic:pic>
              </a:graphicData>
            </a:graphic>
          </wp:anchor>
        </w:drawing>
      </w:r>
      <w:r>
        <w:rPr>
          <w:noProof/>
          <w:lang w:val="en-GB" w:eastAsia="en-GB"/>
        </w:rPr>
        <w:drawing>
          <wp:anchor distT="0" distB="0" distL="0" distR="0" simplePos="0" relativeHeight="487604224" behindDoc="1" locked="0" layoutInCell="1" allowOverlap="1" wp14:anchorId="3382B21A" wp14:editId="37F75115">
            <wp:simplePos x="0" y="0"/>
            <wp:positionH relativeFrom="page">
              <wp:posOffset>3167477</wp:posOffset>
            </wp:positionH>
            <wp:positionV relativeFrom="paragraph">
              <wp:posOffset>1363489</wp:posOffset>
            </wp:positionV>
            <wp:extent cx="165895" cy="285750"/>
            <wp:effectExtent l="0" t="0" r="0" b="0"/>
            <wp:wrapTopAndBottom/>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60" cstate="print"/>
                    <a:stretch>
                      <a:fillRect/>
                    </a:stretch>
                  </pic:blipFill>
                  <pic:spPr>
                    <a:xfrm>
                      <a:off x="0" y="0"/>
                      <a:ext cx="165895" cy="285750"/>
                    </a:xfrm>
                    <a:prstGeom prst="rect">
                      <a:avLst/>
                    </a:prstGeom>
                  </pic:spPr>
                </pic:pic>
              </a:graphicData>
            </a:graphic>
          </wp:anchor>
        </w:drawing>
      </w:r>
      <w:r>
        <w:rPr>
          <w:noProof/>
          <w:lang w:val="en-GB" w:eastAsia="en-GB"/>
        </w:rPr>
        <w:drawing>
          <wp:anchor distT="0" distB="0" distL="0" distR="0" simplePos="0" relativeHeight="487604736" behindDoc="1" locked="0" layoutInCell="1" allowOverlap="1" wp14:anchorId="25EE70F7" wp14:editId="47708182">
            <wp:simplePos x="0" y="0"/>
            <wp:positionH relativeFrom="page">
              <wp:posOffset>4182144</wp:posOffset>
            </wp:positionH>
            <wp:positionV relativeFrom="paragraph">
              <wp:posOffset>1363489</wp:posOffset>
            </wp:positionV>
            <wp:extent cx="165895" cy="285750"/>
            <wp:effectExtent l="0" t="0" r="0" b="0"/>
            <wp:wrapTopAndBottom/>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70" cstate="print"/>
                    <a:stretch>
                      <a:fillRect/>
                    </a:stretch>
                  </pic:blipFill>
                  <pic:spPr>
                    <a:xfrm>
                      <a:off x="0" y="0"/>
                      <a:ext cx="165895" cy="285750"/>
                    </a:xfrm>
                    <a:prstGeom prst="rect">
                      <a:avLst/>
                    </a:prstGeom>
                  </pic:spPr>
                </pic:pic>
              </a:graphicData>
            </a:graphic>
          </wp:anchor>
        </w:drawing>
      </w:r>
      <w:r>
        <w:rPr>
          <w:noProof/>
          <w:lang w:val="en-GB" w:eastAsia="en-GB"/>
        </w:rPr>
        <w:drawing>
          <wp:anchor distT="0" distB="0" distL="0" distR="0" simplePos="0" relativeHeight="487605248" behindDoc="1" locked="0" layoutInCell="1" allowOverlap="1" wp14:anchorId="42252088" wp14:editId="255DE61D">
            <wp:simplePos x="0" y="0"/>
            <wp:positionH relativeFrom="page">
              <wp:posOffset>5314870</wp:posOffset>
            </wp:positionH>
            <wp:positionV relativeFrom="paragraph">
              <wp:posOffset>1467020</wp:posOffset>
            </wp:positionV>
            <wp:extent cx="165895" cy="285750"/>
            <wp:effectExtent l="0" t="0" r="0" b="0"/>
            <wp:wrapTopAndBottom/>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47" cstate="print"/>
                    <a:stretch>
                      <a:fillRect/>
                    </a:stretch>
                  </pic:blipFill>
                  <pic:spPr>
                    <a:xfrm>
                      <a:off x="0" y="0"/>
                      <a:ext cx="165895" cy="285750"/>
                    </a:xfrm>
                    <a:prstGeom prst="rect">
                      <a:avLst/>
                    </a:prstGeom>
                  </pic:spPr>
                </pic:pic>
              </a:graphicData>
            </a:graphic>
          </wp:anchor>
        </w:drawing>
      </w:r>
    </w:p>
    <w:p w:rsidR="002D6686" w:rsidRDefault="002D6686" w14:paraId="3CB58AD8" w14:textId="77777777">
      <w:pPr>
        <w:pStyle w:val="BodyText"/>
        <w:spacing w:before="14"/>
        <w:rPr>
          <w:sz w:val="11"/>
        </w:rPr>
      </w:pPr>
    </w:p>
    <w:p w:rsidR="002D6686" w:rsidRDefault="002D6686" w14:paraId="1B9C53CB" w14:textId="77777777">
      <w:pPr>
        <w:pStyle w:val="BodyText"/>
        <w:spacing w:before="11"/>
        <w:rPr>
          <w:sz w:val="5"/>
        </w:rPr>
      </w:pPr>
    </w:p>
    <w:p w:rsidR="002D6686" w:rsidRDefault="002D6686" w14:paraId="5747459F" w14:textId="77777777">
      <w:pPr>
        <w:pStyle w:val="BodyText"/>
        <w:spacing w:before="31"/>
        <w:rPr>
          <w:sz w:val="20"/>
        </w:rPr>
      </w:pPr>
    </w:p>
    <w:p w:rsidR="002D6686" w:rsidRDefault="008A12A2" w14:paraId="6446CB69" w14:textId="77777777">
      <w:pPr>
        <w:tabs>
          <w:tab w:val="left" w:pos="5641"/>
        </w:tabs>
        <w:ind w:left="-417"/>
        <w:rPr>
          <w:sz w:val="20"/>
        </w:rPr>
      </w:pPr>
      <w:r>
        <w:rPr>
          <w:noProof/>
          <w:sz w:val="20"/>
          <w:lang w:val="en-GB" w:eastAsia="en-GB"/>
        </w:rPr>
        <mc:AlternateContent>
          <mc:Choice Requires="wpg">
            <w:drawing>
              <wp:inline distT="0" distB="0" distL="0" distR="0" wp14:anchorId="1E519ECF" wp14:editId="3C462E7C">
                <wp:extent cx="3697604" cy="4373245"/>
                <wp:effectExtent l="0" t="0" r="0" b="8254"/>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97604" cy="4373245"/>
                          <a:chOff x="0" y="0"/>
                          <a:chExt cx="3697604" cy="4373245"/>
                        </a:xfrm>
                      </wpg:grpSpPr>
                      <pic:pic xmlns:pic="http://schemas.openxmlformats.org/drawingml/2006/picture">
                        <pic:nvPicPr>
                          <pic:cNvPr id="84" name="Image 84"/>
                          <pic:cNvPicPr/>
                        </pic:nvPicPr>
                        <pic:blipFill>
                          <a:blip r:embed="rId71" cstate="print"/>
                          <a:stretch>
                            <a:fillRect/>
                          </a:stretch>
                        </pic:blipFill>
                        <pic:spPr>
                          <a:xfrm>
                            <a:off x="2688276" y="138007"/>
                            <a:ext cx="167297" cy="288164"/>
                          </a:xfrm>
                          <a:prstGeom prst="rect">
                            <a:avLst/>
                          </a:prstGeom>
                        </pic:spPr>
                      </pic:pic>
                      <pic:pic xmlns:pic="http://schemas.openxmlformats.org/drawingml/2006/picture">
                        <pic:nvPicPr>
                          <pic:cNvPr id="85" name="Image 85"/>
                          <pic:cNvPicPr/>
                        </pic:nvPicPr>
                        <pic:blipFill>
                          <a:blip r:embed="rId72" cstate="print"/>
                          <a:stretch>
                            <a:fillRect/>
                          </a:stretch>
                        </pic:blipFill>
                        <pic:spPr>
                          <a:xfrm>
                            <a:off x="2255951" y="850946"/>
                            <a:ext cx="167297" cy="288164"/>
                          </a:xfrm>
                          <a:prstGeom prst="rect">
                            <a:avLst/>
                          </a:prstGeom>
                        </pic:spPr>
                      </pic:pic>
                      <pic:pic xmlns:pic="http://schemas.openxmlformats.org/drawingml/2006/picture">
                        <pic:nvPicPr>
                          <pic:cNvPr id="86" name="Image 86"/>
                          <pic:cNvPicPr/>
                        </pic:nvPicPr>
                        <pic:blipFill>
                          <a:blip r:embed="rId73" cstate="print"/>
                          <a:stretch>
                            <a:fillRect/>
                          </a:stretch>
                        </pic:blipFill>
                        <pic:spPr>
                          <a:xfrm>
                            <a:off x="990154" y="1346746"/>
                            <a:ext cx="167297" cy="288164"/>
                          </a:xfrm>
                          <a:prstGeom prst="rect">
                            <a:avLst/>
                          </a:prstGeom>
                        </pic:spPr>
                      </pic:pic>
                      <pic:pic xmlns:pic="http://schemas.openxmlformats.org/drawingml/2006/picture">
                        <pic:nvPicPr>
                          <pic:cNvPr id="87" name="Image 87"/>
                          <pic:cNvPicPr/>
                        </pic:nvPicPr>
                        <pic:blipFill>
                          <a:blip r:embed="rId74" cstate="print"/>
                          <a:stretch>
                            <a:fillRect/>
                          </a:stretch>
                        </pic:blipFill>
                        <pic:spPr>
                          <a:xfrm>
                            <a:off x="1702676" y="2102746"/>
                            <a:ext cx="167297" cy="288164"/>
                          </a:xfrm>
                          <a:prstGeom prst="rect">
                            <a:avLst/>
                          </a:prstGeom>
                        </pic:spPr>
                      </pic:pic>
                      <pic:pic xmlns:pic="http://schemas.openxmlformats.org/drawingml/2006/picture">
                        <pic:nvPicPr>
                          <pic:cNvPr id="88" name="Image 88"/>
                          <pic:cNvPicPr/>
                        </pic:nvPicPr>
                        <pic:blipFill>
                          <a:blip r:embed="rId75" cstate="print"/>
                          <a:stretch>
                            <a:fillRect/>
                          </a:stretch>
                        </pic:blipFill>
                        <pic:spPr>
                          <a:xfrm>
                            <a:off x="295236" y="259201"/>
                            <a:ext cx="167297" cy="288164"/>
                          </a:xfrm>
                          <a:prstGeom prst="rect">
                            <a:avLst/>
                          </a:prstGeom>
                        </pic:spPr>
                      </pic:pic>
                      <pic:pic xmlns:pic="http://schemas.openxmlformats.org/drawingml/2006/picture">
                        <pic:nvPicPr>
                          <pic:cNvPr id="89" name="Image 89"/>
                          <pic:cNvPicPr/>
                        </pic:nvPicPr>
                        <pic:blipFill>
                          <a:blip r:embed="rId76" cstate="print"/>
                          <a:stretch>
                            <a:fillRect/>
                          </a:stretch>
                        </pic:blipFill>
                        <pic:spPr>
                          <a:xfrm>
                            <a:off x="1073463" y="330741"/>
                            <a:ext cx="167297" cy="288164"/>
                          </a:xfrm>
                          <a:prstGeom prst="rect">
                            <a:avLst/>
                          </a:prstGeom>
                        </pic:spPr>
                      </pic:pic>
                      <pic:pic xmlns:pic="http://schemas.openxmlformats.org/drawingml/2006/picture">
                        <pic:nvPicPr>
                          <pic:cNvPr id="90" name="Image 90"/>
                          <pic:cNvPicPr/>
                        </pic:nvPicPr>
                        <pic:blipFill>
                          <a:blip r:embed="rId77" cstate="print"/>
                          <a:stretch>
                            <a:fillRect/>
                          </a:stretch>
                        </pic:blipFill>
                        <pic:spPr>
                          <a:xfrm>
                            <a:off x="3248830" y="111867"/>
                            <a:ext cx="167297" cy="288164"/>
                          </a:xfrm>
                          <a:prstGeom prst="rect">
                            <a:avLst/>
                          </a:prstGeom>
                        </pic:spPr>
                      </pic:pic>
                      <pic:pic xmlns:pic="http://schemas.openxmlformats.org/drawingml/2006/picture">
                        <pic:nvPicPr>
                          <pic:cNvPr id="91" name="Image 91"/>
                          <pic:cNvPicPr/>
                        </pic:nvPicPr>
                        <pic:blipFill>
                          <a:blip r:embed="rId78" cstate="print"/>
                          <a:stretch>
                            <a:fillRect/>
                          </a:stretch>
                        </pic:blipFill>
                        <pic:spPr>
                          <a:xfrm>
                            <a:off x="3530198" y="850946"/>
                            <a:ext cx="167297" cy="288164"/>
                          </a:xfrm>
                          <a:prstGeom prst="rect">
                            <a:avLst/>
                          </a:prstGeom>
                        </pic:spPr>
                      </pic:pic>
                      <pic:pic xmlns:pic="http://schemas.openxmlformats.org/drawingml/2006/picture">
                        <pic:nvPicPr>
                          <pic:cNvPr id="92" name="Image 92"/>
                          <pic:cNvPicPr/>
                        </pic:nvPicPr>
                        <pic:blipFill>
                          <a:blip r:embed="rId79" cstate="print"/>
                          <a:stretch>
                            <a:fillRect/>
                          </a:stretch>
                        </pic:blipFill>
                        <pic:spPr>
                          <a:xfrm>
                            <a:off x="3082212" y="2246101"/>
                            <a:ext cx="167297" cy="288164"/>
                          </a:xfrm>
                          <a:prstGeom prst="rect">
                            <a:avLst/>
                          </a:prstGeom>
                        </pic:spPr>
                      </pic:pic>
                      <pic:pic xmlns:pic="http://schemas.openxmlformats.org/drawingml/2006/picture">
                        <pic:nvPicPr>
                          <pic:cNvPr id="93" name="Image 93"/>
                          <pic:cNvPicPr/>
                        </pic:nvPicPr>
                        <pic:blipFill>
                          <a:blip r:embed="rId80" cstate="print"/>
                          <a:stretch>
                            <a:fillRect/>
                          </a:stretch>
                        </pic:blipFill>
                        <pic:spPr>
                          <a:xfrm>
                            <a:off x="1883943" y="138007"/>
                            <a:ext cx="167297" cy="288164"/>
                          </a:xfrm>
                          <a:prstGeom prst="rect">
                            <a:avLst/>
                          </a:prstGeom>
                        </pic:spPr>
                      </pic:pic>
                      <wps:wsp>
                        <wps:cNvPr id="94" name="Graphic 94"/>
                        <wps:cNvSpPr/>
                        <wps:spPr>
                          <a:xfrm>
                            <a:off x="0" y="0"/>
                            <a:ext cx="3613785" cy="4373245"/>
                          </a:xfrm>
                          <a:custGeom>
                            <a:avLst/>
                            <a:gdLst/>
                            <a:ahLst/>
                            <a:cxnLst/>
                            <a:rect l="l" t="t" r="r" b="b"/>
                            <a:pathLst>
                              <a:path w="3613785" h="4373245">
                                <a:moveTo>
                                  <a:pt x="0" y="0"/>
                                </a:moveTo>
                                <a:lnTo>
                                  <a:pt x="0" y="4372648"/>
                                </a:lnTo>
                                <a:lnTo>
                                  <a:pt x="3613759" y="4372648"/>
                                </a:lnTo>
                                <a:lnTo>
                                  <a:pt x="1687175" y="3857126"/>
                                </a:lnTo>
                                <a:lnTo>
                                  <a:pt x="668547" y="3229802"/>
                                </a:lnTo>
                                <a:lnTo>
                                  <a:pt x="219085" y="2080738"/>
                                </a:lnTo>
                                <a:lnTo>
                                  <a:pt x="0" y="0"/>
                                </a:lnTo>
                                <a:close/>
                              </a:path>
                            </a:pathLst>
                          </a:custGeom>
                          <a:solidFill>
                            <a:srgbClr val="85BEB3"/>
                          </a:solidFill>
                        </wps:spPr>
                        <wps:bodyPr wrap="square" lIns="0" tIns="0" rIns="0" bIns="0" rtlCol="0">
                          <a:prstTxWarp prst="textNoShape">
                            <a:avLst/>
                          </a:prstTxWarp>
                          <a:noAutofit/>
                        </wps:bodyPr>
                      </wps:wsp>
                    </wpg:wgp>
                  </a:graphicData>
                </a:graphic>
              </wp:inline>
            </w:drawing>
          </mc:Choice>
          <mc:Fallback>
            <w:pict w14:anchorId="7B26B543">
              <v:group id="Group 83" style="width:291.15pt;height:344.35pt;mso-position-horizontal-relative:char;mso-position-vertical-relative:line" coordsize="36976,43732" o:spid="_x0000_s1026" w14:anchorId="0A8F84C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">
                <v:shape id="Image 84" style="position:absolute;left:26882;top:1380;width:1673;height:2881;visibility:visible;mso-wrap-style:square" o:spid="_x0000_s1027"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v+j7rCAAAA2wAAAA8AAABkcnMvZG93bnJldi54bWxEj0+LwjAUxO+C3yE8wduauitLqUYRYWX1&#10;5h/0+mieTbF5qU3U6qc3Cwseh5n5DTOZtbYSN2p86VjBcJCAIM6dLrlQsN/9fKQgfEDWWDkmBQ/y&#10;MJt2OxPMtLvzhm7bUIgIYZ+hAhNCnUnpc0MW/cDVxNE7ucZiiLIppG7wHuG2kp9J8i0tlhwXDNa0&#10;MJSft1erIKzTp/EXo4eL1Rcuj+f0cGy9Uv1eOx+DCNSGd/i//asVpCP4+xJ/gJy+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b/o+6wgAAANsAAAAPAAAAAAAAAAAAAAAAAJ8C&#10;AABkcnMvZG93bnJldi54bWxQSwUGAAAAAAQABAD3AAAAjgMAAAAA&#10;">
                  <v:imagedata o:title="" r:id="rId81"/>
                </v:shape>
                <v:shape id="Image 85" style="position:absolute;left:22559;top:8509;width:1673;height:2882;visibility:visible;mso-wrap-style:square" o:spid="_x0000_s1028"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V9PXjFAAAA2wAAAA8AAABkcnMvZG93bnJldi54bWxEj09rwkAUxO8Fv8PyhN7qphaLxGyCiIVC&#10;vUQL7fGRfeZPs29jdk3Sb+8KhR6HmfkNk2STacVAvastK3heRCCIC6trLhV8nt6e1iCcR9bYWiYF&#10;v+QgS2cPCcbajpzTcPSlCBB2MSqovO9iKV1RkUG3sB1x8M62N+iD7EupexwD3LRyGUWv0mDNYaHC&#10;jnYVFT/Hq1FwanV92C5f9vnXnj++8drk7tIo9TifthsQnib/H/5rv2sF6xXcv4QfINM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FfT14xQAAANsAAAAPAAAAAAAAAAAAAAAA&#10;AJ8CAABkcnMvZG93bnJldi54bWxQSwUGAAAAAAQABAD3AAAAkQMAAAAA&#10;">
                  <v:imagedata o:title="" r:id="rId82"/>
                </v:shape>
                <v:shape id="Image 86" style="position:absolute;left:9901;top:13467;width:1673;height:2882;visibility:visible;mso-wrap-style:square" o:spid="_x0000_s1029"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KKZfbEAAAA2wAAAA8AAABkcnMvZG93bnJldi54bWxEj09rAjEUxO8Fv0N4Qi9Fs7YguhpFhdIe&#10;7KFWweNj87pZunlZknT/fPtGKHgcZuY3zHrb21q05EPlWMFsmoEgLpyuuFRw/nqdLECEiKyxdkwK&#10;Bgqw3Ywe1phr1/EntadYigThkKMCE2OTSxkKQxbD1DXEyft23mJM0pdSe+wS3NbyOcvm0mLFacFg&#10;QwdDxc/p1yp4+pBd+2IqPQy095e3Y7xm/VKpx3G/W4GI1Md7+L/9rhUs5nD7kn6A3P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KKZfbEAAAA2wAAAA8AAAAAAAAAAAAAAAAA&#10;nwIAAGRycy9kb3ducmV2LnhtbFBLBQYAAAAABAAEAPcAAACQAwAAAAA=&#10;">
                  <v:imagedata o:title="" r:id="rId83"/>
                </v:shape>
                <v:shape id="Image 87" style="position:absolute;left:17026;top:21027;width:1673;height:2882;visibility:visible;mso-wrap-style:square" o:spid="_x0000_s1030"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UQ2ffEAAAA2wAAAA8AAABkcnMvZG93bnJldi54bWxEj0FrwkAUhO9C/8PyCt50Yw81jW5CKUql&#10;vWjaQ4+P7DMbmn0bsmsS/31XKHgcZuYbZltMthUD9b5xrGC1TEAQV043XCv4/tovUhA+IGtsHZOC&#10;K3ko8ofZFjPtRj7RUIZaRAj7DBWYELpMSl8ZsuiXriOO3tn1FkOUfS11j2OE21Y+JcmztNhwXDDY&#10;0Zuh6re8WAU7e0RuhpW9Dib9Gd8/X7rdh1Zq/ji9bkAEmsI9/N8+aAXpGm5f4g+Q+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UQ2ffEAAAA2wAAAA8AAAAAAAAAAAAAAAAA&#10;nwIAAGRycy9kb3ducmV2LnhtbFBLBQYAAAAABAAEAPcAAACQAwAAAAA=&#10;">
                  <v:imagedata o:title="" r:id="rId84"/>
                </v:shape>
                <v:shape id="Image 88" style="position:absolute;left:2952;top:2592;width:1673;height:2881;visibility:visible;mso-wrap-style:square" o:spid="_x0000_s1031"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qzarAAAAA2wAAAA8AAABkcnMvZG93bnJldi54bWxET01rwkAQvRf6H5YRvNWNBUVSVykpjRF6&#10;adT7kB2TmOxsyK4a8+vdQ6HHx/tebwfTihv1rrasYD6LQBAXVtdcKjgevt9WIJxH1thaJgUPcrDd&#10;vL6sMdb2zr90y30pQgi7GBVU3nexlK6oyKCb2Y44cGfbG/QB9qXUPd5DuGnlexQtpcGaQ0OFHSUV&#10;FU1+NQqy00hf6fnisUkWnCb2st/9jEpNJ8PnBwhPg/8X/7kzrWAVxoYv4QfIz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yqrNqsAAAADbAAAADwAAAAAAAAAAAAAAAACfAgAA&#10;ZHJzL2Rvd25yZXYueG1sUEsFBgAAAAAEAAQA9wAAAIwDAAAAAA==&#10;">
                  <v:imagedata o:title="" r:id="rId85"/>
                </v:shape>
                <v:shape id="Image 89" style="position:absolute;left:10734;top:3307;width:1673;height:2882;visibility:visible;mso-wrap-style:square" o:spid="_x0000_s1032"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1qZCLDAAAA2wAAAA8AAABkcnMvZG93bnJldi54bWxEj0tvwjAQhO+V+A/WIvVWHHooEDCoPMWN&#10;p0SPq3ibRI3Xbmwg/HuMhMRxNDPfaEaTxlTiQrUvLSvodhIQxJnVJecKjoflRx+ED8gaK8uk4EYe&#10;JuPW2whTba+8o8s+5CJC2KeooAjBpVL6rCCDvmMdcfR+bW0wRFnnUtd4jXBTyc8k+ZIGS44LBTqa&#10;FZT97c9Ggdud5tv5qufMYjnbLHr+5/A/tUq9t5vvIYhATXiFn+21VtAfwONL/AFyfA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WpkIsMAAADbAAAADwAAAAAAAAAAAAAAAACf&#10;AgAAZHJzL2Rvd25yZXYueG1sUEsFBgAAAAAEAAQA9wAAAI8DAAAAAA==&#10;">
                  <v:imagedata o:title="" r:id="rId86"/>
                </v:shape>
                <v:shape id="Image 90" style="position:absolute;left:32488;top:1118;width:1673;height:2882;visibility:visible;mso-wrap-style:square" o:spid="_x0000_s1033"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ZY2o3DAAAA2wAAAA8AAABkcnMvZG93bnJldi54bWxET01rwkAQvRf8D8sIXqRuDFhNdA1BafHQ&#10;QxvbnofsmASzsyG7NfHfdw9Cj4/3vctG04ob9a6xrGC5iEAQl1Y3XCn4Or8+b0A4j6yxtUwK7uQg&#10;20+edphqO/An3QpfiRDCLkUFtfddKqUrazLoFrYjDtzF9gZ9gH0ldY9DCDetjKPoRRpsODTU2NGh&#10;pvJa/BoF33NzX83fV+uj/0nWH+1bfBnyWKnZdMy3IDyN/l/8cJ+0giSsD1/CD5D7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ljajcMAAADbAAAADwAAAAAAAAAAAAAAAACf&#10;AgAAZHJzL2Rvd25yZXYueG1sUEsFBgAAAAAEAAQA9wAAAI8DAAAAAA==&#10;">
                  <v:imagedata o:title="" r:id="rId87"/>
                </v:shape>
                <v:shape id="Image 91" style="position:absolute;left:35301;top:8509;width:1673;height:2882;visibility:visible;mso-wrap-style:square" o:spid="_x0000_s1034"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oJ/PjFAAAA2wAAAA8AAABkcnMvZG93bnJldi54bWxEj0FrwkAUhO8F/8PyhN7qJkq1RjcigiUU&#10;KVTbnh/ZZxKSfRuz2xj/fVco9DjMzDfMejOYRvTUucqygngSgSDOra64UPB52j+9gHAeWWNjmRTc&#10;yMEmHT2sMdH2yh/UH30hAoRdggpK79tESpeXZNBNbEscvLPtDPogu0LqDq8Bbho5jaK5NFhxWCix&#10;pV1JeX38MQr29fLwdltks/q1fs7ev/rL97y6KPU4HrYrEJ4G/x/+a2dawTKG+5fwA2T6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6Cfz4xQAAANsAAAAPAAAAAAAAAAAAAAAA&#10;AJ8CAABkcnMvZG93bnJldi54bWxQSwUGAAAAAAQABAD3AAAAkQMAAAAA&#10;">
                  <v:imagedata o:title="" r:id="rId88"/>
                </v:shape>
                <v:shape id="Image 92" style="position:absolute;left:30822;top:22461;width:1673;height:2881;visibility:visible;mso-wrap-style:square" o:spid="_x0000_s1035"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5q3jFAAAA2wAAAA8AAABkcnMvZG93bnJldi54bWxEj0FrwkAUhO9C/8PyCr2IbioqNWYjRSh4&#10;KaKRen1kn0lo9m26u43pv+8KgsdhZr5hss1gWtGT841lBa/TBARxaXXDlYJT8TF5A+EDssbWMin4&#10;Iw+b/GmUYartlQ/UH0MlIoR9igrqELpUSl/WZNBPbUccvYt1BkOUrpLa4TXCTStnSbKUBhuOCzV2&#10;tK2p/D7+GgVftkk+5z+rcyEP+2KxdPPxtt8p9fI8vK9BBBrCI3xv77SC1QxuX+IPkPk/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puat4xQAAANsAAAAPAAAAAAAAAAAAAAAA&#10;AJ8CAABkcnMvZG93bnJldi54bWxQSwUGAAAAAAQABAD3AAAAkQMAAAAA&#10;">
                  <v:imagedata o:title="" r:id="rId89"/>
                </v:shape>
                <v:shape id="Image 93" style="position:absolute;left:18839;top:1380;width:1673;height:2881;visibility:visible;mso-wrap-style:square" o:spid="_x0000_s1036"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43MLjGAAAA2wAAAA8AAABkcnMvZG93bnJldi54bWxEj9FqwkAURN+F/sNyhb6IblqJmOgqbaFo&#10;wQaNfsAle01Cs3dDdqvRr+8WCn0cZuYMs1z3phEX6lxtWcHTJAJBXFhdc6ngdHwfz0E4j6yxsUwK&#10;buRgvXoYLDHV9soHuuS+FAHCLkUFlfdtKqUrKjLoJrYlDt7ZdgZ9kF0pdYfXADeNfI6imTRYc1io&#10;sKW3ioqv/Nso+NwcNnx8jd1sP4rvOxlnyfwjU+px2L8sQHjq/X/4r73VCpIp/H4JP0Cuf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jcwuMYAAADbAAAADwAAAAAAAAAAAAAA&#10;AACfAgAAZHJzL2Rvd25yZXYueG1sUEsFBgAAAAAEAAQA9wAAAJIDAAAAAA==&#10;">
                  <v:imagedata o:title="" r:id="rId90"/>
                </v:shape>
                <v:shape id="Graphic 94" style="position:absolute;width:36137;height:43732;visibility:visible;mso-wrap-style:square;v-text-anchor:top" coordsize="3613785,4373245" o:spid="_x0000_s1037" fillcolor="#85beb3" stroked="f" path="m,l,4372648r3613759,l1687175,3857126,668547,3229802,219085,2080738,,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15/8QA&#10;AADbAAAADwAAAGRycy9kb3ducmV2LnhtbESPQWvCQBSE74L/YXlCb7qxtFKjq0ShpfQgaD3o7Zl9&#10;JiHZt2F3G9N/3y0IHoeZ+YZZrnvTiI6crywrmE4SEMS51RUXCo7f7+M3ED4ga2wsk4Jf8rBeDQdL&#10;TLW98Z66QyhEhLBPUUEZQptK6fOSDPqJbYmjd7XOYIjSFVI7vEW4aeRzksykwYrjQoktbUvK68OP&#10;UbB5zep6m50+Otxda2fPwX9dtFJPoz5bgAjUh0f43v7UCuYv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9ef/EAAAA2wAAAA8AAAAAAAAAAAAAAAAAmAIAAGRycy9k&#10;b3ducmV2LnhtbFBLBQYAAAAABAAEAPUAAACJAwAAAAA=&#10;">
                  <v:path arrowok="t"/>
                </v:shape>
                <w10:anchorlock/>
              </v:group>
            </w:pict>
          </mc:Fallback>
        </mc:AlternateContent>
      </w:r>
      <w:r>
        <w:rPr>
          <w:sz w:val="20"/>
        </w:rPr>
        <w:tab/>
      </w:r>
      <w:r>
        <w:rPr>
          <w:noProof/>
          <w:position w:val="100"/>
          <w:sz w:val="20"/>
          <w:lang w:val="en-GB" w:eastAsia="en-GB"/>
        </w:rPr>
        <w:drawing>
          <wp:inline distT="0" distB="0" distL="0" distR="0" wp14:anchorId="6B72293B" wp14:editId="15A4A2A4">
            <wp:extent cx="168660" cy="290512"/>
            <wp:effectExtent l="0" t="0" r="0" b="0"/>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79" cstate="print"/>
                    <a:stretch>
                      <a:fillRect/>
                    </a:stretch>
                  </pic:blipFill>
                  <pic:spPr>
                    <a:xfrm>
                      <a:off x="0" y="0"/>
                      <a:ext cx="168660" cy="290512"/>
                    </a:xfrm>
                    <a:prstGeom prst="rect">
                      <a:avLst/>
                    </a:prstGeom>
                  </pic:spPr>
                </pic:pic>
              </a:graphicData>
            </a:graphic>
          </wp:inline>
        </w:drawing>
      </w:r>
    </w:p>
    <w:p w:rsidR="002D6686" w:rsidRDefault="002D6686" w14:paraId="0AF67582" w14:textId="77777777">
      <w:pPr>
        <w:pStyle w:val="BodyText"/>
        <w:rPr>
          <w:sz w:val="26"/>
        </w:rPr>
      </w:pPr>
    </w:p>
    <w:p w:rsidR="002D6686" w:rsidRDefault="002D6686" w14:paraId="2C06A118" w14:textId="77777777">
      <w:pPr>
        <w:pStyle w:val="BodyText"/>
        <w:spacing w:before="26"/>
        <w:rPr>
          <w:sz w:val="26"/>
        </w:rPr>
      </w:pPr>
    </w:p>
    <w:p w:rsidR="002D6686" w:rsidRDefault="008A12A2" w14:paraId="155ED749" w14:textId="77777777">
      <w:pPr>
        <w:spacing w:line="369" w:lineRule="exact"/>
        <w:ind w:left="657"/>
        <w:rPr>
          <w:b/>
          <w:sz w:val="26"/>
        </w:rPr>
      </w:pPr>
      <w:r>
        <w:rPr>
          <w:b/>
          <w:color w:val="59637F"/>
          <w:spacing w:val="-2"/>
          <w:sz w:val="26"/>
        </w:rPr>
        <w:t>Contact:</w:t>
      </w:r>
    </w:p>
    <w:p w:rsidR="002D6686" w:rsidRDefault="0000275C" w14:paraId="7275BC85" w14:textId="5932E07F">
      <w:pPr>
        <w:spacing w:line="360" w:lineRule="exact"/>
        <w:ind w:left="657"/>
        <w:rPr>
          <w:sz w:val="26"/>
        </w:rPr>
      </w:pPr>
      <w:r>
        <w:rPr>
          <w:color w:val="59637F"/>
          <w:sz w:val="26"/>
        </w:rPr>
        <w:t xml:space="preserve">Deborah Begg </w:t>
      </w:r>
    </w:p>
    <w:p w:rsidR="0000275C" w:rsidRDefault="0000275C" w14:paraId="36749888" w14:textId="77777777">
      <w:pPr>
        <w:spacing w:before="2" w:line="230" w:lineRule="auto"/>
        <w:ind w:left="657" w:right="7132"/>
        <w:rPr>
          <w:color w:val="59637F"/>
          <w:spacing w:val="-2"/>
          <w:sz w:val="26"/>
        </w:rPr>
      </w:pPr>
      <w:r>
        <w:rPr>
          <w:color w:val="59637F"/>
          <w:spacing w:val="-2"/>
          <w:sz w:val="26"/>
        </w:rPr>
        <w:t xml:space="preserve">General Manager </w:t>
      </w:r>
      <w:r w:rsidR="008A12A2">
        <w:rPr>
          <w:color w:val="59637F"/>
          <w:spacing w:val="-2"/>
          <w:sz w:val="26"/>
        </w:rPr>
        <w:t xml:space="preserve"> </w:t>
      </w:r>
    </w:p>
    <w:p w:rsidR="002D6686" w:rsidRDefault="008A12A2" w14:paraId="29CE3294" w14:textId="7BCE5A8C">
      <w:pPr>
        <w:spacing w:before="2" w:line="230" w:lineRule="auto"/>
        <w:ind w:left="657" w:right="7132"/>
        <w:rPr>
          <w:sz w:val="26"/>
        </w:rPr>
      </w:pPr>
      <w:r>
        <w:rPr>
          <w:color w:val="59637F"/>
          <w:sz w:val="26"/>
        </w:rPr>
        <w:t>02 9841 4444</w:t>
      </w:r>
    </w:p>
    <w:p w:rsidR="002D6686" w:rsidP="0000275C" w:rsidRDefault="0000275C" w14:paraId="0B10BB60" w14:textId="3766FFFC">
      <w:pPr>
        <w:spacing w:line="362" w:lineRule="exact"/>
        <w:ind w:left="657"/>
        <w:rPr>
          <w:sz w:val="26"/>
        </w:rPr>
      </w:pPr>
      <w:hyperlink w:history="1" r:id="rId91">
        <w:r w:rsidRPr="00325DC4">
          <w:rPr>
            <w:rStyle w:val="Hyperlink"/>
            <w:spacing w:val="-2"/>
            <w:sz w:val="26"/>
          </w:rPr>
          <w:t>deborah.begg@downsyndromensw.org.au</w:t>
        </w:r>
      </w:hyperlink>
    </w:p>
    <w:sectPr w:rsidR="002D6686">
      <w:pgSz w:w="11910" w:h="16840" w:orient="portrait"/>
      <w:pgMar w:top="0" w:right="300" w:bottom="0" w:left="4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C797F" w:rsidP="00105354" w:rsidRDefault="000C797F" w14:paraId="593DA25C" w14:textId="77777777">
      <w:r>
        <w:separator/>
      </w:r>
    </w:p>
  </w:endnote>
  <w:endnote w:type="continuationSeparator" w:id="0">
    <w:p w:rsidR="000C797F" w:rsidP="00105354" w:rsidRDefault="000C797F" w14:paraId="5A052D3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et">
    <w:altName w:val="Calibri"/>
    <w:panose1 w:val="00000000000000000000"/>
    <w:charset w:val="00"/>
    <w:family w:val="modern"/>
    <w:notTrueType/>
    <w:pitch w:val="variable"/>
    <w:sig w:usb0="A000027F" w:usb1="5000E5FB" w:usb2="00000000" w:usb3="00000000" w:csb0="00000097" w:csb1="00000000"/>
  </w:font>
  <w:font w:name="Cambria">
    <w:panose1 w:val="02040503050406030204"/>
    <w:charset w:val="00"/>
    <w:family w:val="roman"/>
    <w:pitch w:val="variable"/>
    <w:sig w:usb0="E00006FF" w:usb1="420024FF" w:usb2="02000000" w:usb3="00000000" w:csb0="0000019F" w:csb1="00000000"/>
  </w:font>
  <w:font w:name="Garet Extra Bold">
    <w:altName w:val="Calibri"/>
    <w:panose1 w:val="00000000000000000000"/>
    <w:charset w:val="00"/>
    <w:family w:val="modern"/>
    <w:notTrueType/>
    <w:pitch w:val="variable"/>
    <w:sig w:usb0="A000027F" w:usb1="5000E5FB" w:usb2="00000000" w:usb3="00000000" w:csb0="00000097"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105354" w:rsidRDefault="00105354" w14:paraId="3526ADD2" w14:textId="5388EB8D">
    <w:pPr>
      <w:pStyle w:val="Footer"/>
    </w:pPr>
    <w:r>
      <w:rPr>
        <w:noProof/>
        <w:lang w:val="en-GB" w:eastAsia="en-GB"/>
      </w:rPr>
      <mc:AlternateContent>
        <mc:Choice Requires="wps">
          <w:drawing>
            <wp:anchor distT="0" distB="0" distL="0" distR="0" simplePos="0" relativeHeight="251662336" behindDoc="0" locked="0" layoutInCell="1" allowOverlap="1" wp14:anchorId="46C164C7" wp14:editId="6C84BCC5">
              <wp:simplePos x="0" y="0"/>
              <wp:positionH relativeFrom="page">
                <wp:posOffset>0</wp:posOffset>
              </wp:positionH>
              <wp:positionV relativeFrom="page">
                <wp:posOffset>10360660</wp:posOffset>
              </wp:positionV>
              <wp:extent cx="7560309" cy="5461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54610"/>
                      </a:xfrm>
                      <a:custGeom>
                        <a:avLst/>
                        <a:gdLst/>
                        <a:ahLst/>
                        <a:cxnLst/>
                        <a:rect l="l" t="t" r="r" b="b"/>
                        <a:pathLst>
                          <a:path w="7560309" h="54610">
                            <a:moveTo>
                              <a:pt x="7559992" y="0"/>
                            </a:moveTo>
                            <a:lnTo>
                              <a:pt x="0" y="0"/>
                            </a:lnTo>
                            <a:lnTo>
                              <a:pt x="0" y="54013"/>
                            </a:lnTo>
                            <a:lnTo>
                              <a:pt x="7559992" y="54013"/>
                            </a:lnTo>
                            <a:lnTo>
                              <a:pt x="7559992" y="0"/>
                            </a:lnTo>
                            <a:close/>
                          </a:path>
                        </a:pathLst>
                      </a:custGeom>
                      <a:solidFill>
                        <a:srgbClr val="85BEB3"/>
                      </a:solidFill>
                    </wps:spPr>
                    <wps:bodyPr wrap="square" lIns="0" tIns="0" rIns="0" bIns="0" rtlCol="0">
                      <a:prstTxWarp prst="textNoShape">
                        <a:avLst/>
                      </a:prstTxWarp>
                      <a:noAutofit/>
                    </wps:bodyPr>
                  </wps:wsp>
                </a:graphicData>
              </a:graphic>
            </wp:anchor>
          </w:drawing>
        </mc:Choice>
        <mc:Fallback>
          <w:pict w14:anchorId="09FB9F01">
            <v:shape id="Graphic 37" style="position:absolute;margin-left:0;margin-top:815.8pt;width:595.3pt;height:4.3pt;z-index:251662336;visibility:visible;mso-wrap-style:square;mso-wrap-distance-left:0;mso-wrap-distance-top:0;mso-wrap-distance-right:0;mso-wrap-distance-bottom:0;mso-position-horizontal:absolute;mso-position-horizontal-relative:page;mso-position-vertical:absolute;mso-position-vertical-relative:page;v-text-anchor:top" coordsize="7560309,54610" o:spid="_x0000_s1026" fillcolor="#85beb3" stroked="f" path="m7559992,l,,,54013r7559992,l755999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" w14:anchorId="42C3337B">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C797F" w:rsidP="00105354" w:rsidRDefault="000C797F" w14:paraId="4157605D" w14:textId="77777777">
      <w:r>
        <w:separator/>
      </w:r>
    </w:p>
  </w:footnote>
  <w:footnote w:type="continuationSeparator" w:id="0">
    <w:p w:rsidR="000C797F" w:rsidP="00105354" w:rsidRDefault="000C797F" w14:paraId="5AE5CB2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105354" w:rsidRDefault="00105354" w14:paraId="0D0B2622" w14:textId="1EAB3575">
    <w:pPr>
      <w:pStyle w:val="Header"/>
    </w:pPr>
    <w:r>
      <w:rPr>
        <w:noProof/>
        <w:sz w:val="20"/>
        <w:lang w:val="en-GB" w:eastAsia="en-GB"/>
      </w:rPr>
      <w:drawing>
        <wp:inline distT="0" distB="0" distL="0" distR="0" wp14:anchorId="7CF433C3" wp14:editId="52A49E0C">
          <wp:extent cx="1861195" cy="411099"/>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 cstate="print"/>
                  <a:stretch>
                    <a:fillRect/>
                  </a:stretch>
                </pic:blipFill>
                <pic:spPr>
                  <a:xfrm>
                    <a:off x="0" y="0"/>
                    <a:ext cx="1861195" cy="411099"/>
                  </a:xfrm>
                  <a:prstGeom prst="rect">
                    <a:avLst/>
                  </a:prstGeom>
                </pic:spPr>
              </pic:pic>
            </a:graphicData>
          </a:graphic>
        </wp:inline>
      </w:drawing>
    </w:r>
  </w:p>
  <w:p w:rsidR="00105354" w:rsidRDefault="00105354" w14:paraId="1FD103B2" w14:textId="292E9E40">
    <w:pPr>
      <w:pStyle w:val="Header"/>
    </w:pPr>
    <w:r>
      <w:rPr>
        <w:noProof/>
        <w:lang w:val="en-GB" w:eastAsia="en-GB"/>
      </w:rPr>
      <mc:AlternateContent>
        <mc:Choice Requires="wpg">
          <w:drawing>
            <wp:anchor distT="0" distB="0" distL="0" distR="0" simplePos="0" relativeHeight="251661312" behindDoc="0" locked="0" layoutInCell="1" allowOverlap="1" wp14:anchorId="686BD9DC" wp14:editId="48BCD98D">
              <wp:simplePos x="0" y="0"/>
              <wp:positionH relativeFrom="page">
                <wp:posOffset>-266700</wp:posOffset>
              </wp:positionH>
              <wp:positionV relativeFrom="page">
                <wp:posOffset>990600</wp:posOffset>
              </wp:positionV>
              <wp:extent cx="7826375" cy="235585"/>
              <wp:effectExtent l="0" t="0" r="3175" b="0"/>
              <wp:wrapNone/>
              <wp:docPr id="751277112" name="Group 751277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26375" cy="235585"/>
                        <a:chOff x="0" y="0"/>
                        <a:chExt cx="7560309" cy="216535"/>
                      </a:xfrm>
                    </wpg:grpSpPr>
                    <wps:wsp>
                      <wps:cNvPr id="66529665" name="Graphic 35"/>
                      <wps:cNvSpPr/>
                      <wps:spPr>
                        <a:xfrm>
                          <a:off x="0" y="71996"/>
                          <a:ext cx="7560309" cy="144145"/>
                        </a:xfrm>
                        <a:custGeom>
                          <a:avLst/>
                          <a:gdLst/>
                          <a:ahLst/>
                          <a:cxnLst/>
                          <a:rect l="l" t="t" r="r" b="b"/>
                          <a:pathLst>
                            <a:path w="7560309" h="144145">
                              <a:moveTo>
                                <a:pt x="7559992" y="0"/>
                              </a:moveTo>
                              <a:lnTo>
                                <a:pt x="0" y="0"/>
                              </a:lnTo>
                              <a:lnTo>
                                <a:pt x="0" y="143992"/>
                              </a:lnTo>
                              <a:lnTo>
                                <a:pt x="7559992" y="143992"/>
                              </a:lnTo>
                              <a:lnTo>
                                <a:pt x="7559992" y="0"/>
                              </a:lnTo>
                              <a:close/>
                            </a:path>
                          </a:pathLst>
                        </a:custGeom>
                        <a:solidFill>
                          <a:srgbClr val="59637F"/>
                        </a:solidFill>
                      </wps:spPr>
                      <wps:bodyPr wrap="square" lIns="0" tIns="0" rIns="0" bIns="0" rtlCol="0">
                        <a:prstTxWarp prst="textNoShape">
                          <a:avLst/>
                        </a:prstTxWarp>
                        <a:noAutofit/>
                      </wps:bodyPr>
                    </wps:wsp>
                    <wps:wsp>
                      <wps:cNvPr id="1032323925" name="Graphic 36"/>
                      <wps:cNvSpPr/>
                      <wps:spPr>
                        <a:xfrm>
                          <a:off x="0" y="0"/>
                          <a:ext cx="7560309" cy="72390"/>
                        </a:xfrm>
                        <a:custGeom>
                          <a:avLst/>
                          <a:gdLst/>
                          <a:ahLst/>
                          <a:cxnLst/>
                          <a:rect l="l" t="t" r="r" b="b"/>
                          <a:pathLst>
                            <a:path w="7560309" h="72390">
                              <a:moveTo>
                                <a:pt x="7559992" y="0"/>
                              </a:moveTo>
                              <a:lnTo>
                                <a:pt x="0" y="0"/>
                              </a:lnTo>
                              <a:lnTo>
                                <a:pt x="0" y="71996"/>
                              </a:lnTo>
                              <a:lnTo>
                                <a:pt x="7559992" y="71996"/>
                              </a:lnTo>
                              <a:lnTo>
                                <a:pt x="7559992" y="0"/>
                              </a:lnTo>
                              <a:close/>
                            </a:path>
                          </a:pathLst>
                        </a:custGeom>
                        <a:solidFill>
                          <a:srgbClr val="85BEB3"/>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w14:anchorId="49D4274D">
            <v:group id="Group 751277112" style="position:absolute;margin-left:-21pt;margin-top:78pt;width:616.25pt;height:18.55pt;z-index:251661312;mso-wrap-distance-left:0;mso-wrap-distance-right:0;mso-position-horizontal-relative:page;mso-position-vertical-relative:page;mso-width-relative:margin;mso-height-relative:margin" coordsize="75603,2165" o:spid="_x0000_s1026" w14:anchorId="5E959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">
              <v:shape id="Graphic 35" style="position:absolute;top:719;width:75603;height:1442;visibility:visible;mso-wrap-style:square;v-text-anchor:top" coordsize="7560309,144145" o:spid="_x0000_s1027" fillcolor="#59637f" stroked="f" path="m7559992,l,,,143992r7559992,l7559992,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IwHsYA&#10;AADhAAAADwAAAGRycy9kb3ducmV2LnhtbERPXWvCMBR9F/YfwhX2IjO1YN06oww3mS8+qPsBl+Su&#10;LTY3JYm289cvg4EvBw7ni7NcD7YVV/KhcaxgNs1AEGtnGq4UfJ22T88gQkQ22DomBT8UYL16GC2x&#10;NK7nA12PsRKphEOJCuoYu1LKoGuyGKauI07at/MWY6K+ksZjn8ptK/MsK6TFhtNCjR1tatLn48Uq&#10;uNFk2y9i/u6x+9g3nxe94EIr9Tge3l5BRBri3fyf3hkFRTHPXxLA36P0Bu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HIwHsYAAADhAAAADwAAAAAAAAAAAAAAAACYAgAAZHJz&#10;L2Rvd25yZXYueG1sUEsFBgAAAAAEAAQA9QAAAIsDAAAAAA==&#10;">
                <v:path arrowok="t"/>
              </v:shape>
              <v:shape id="Graphic 36" style="position:absolute;width:75603;height:723;visibility:visible;mso-wrap-style:square;v-text-anchor:top" coordsize="7560309,72390" o:spid="_x0000_s1028" fillcolor="#85beb3" stroked="f" path="m7559992,l,,,71996r7559992,l7559992,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afUcgA&#10;AADjAAAADwAAAGRycy9kb3ducmV2LnhtbERP0U7DMAx8R+IfIk/ijaUrgkFZNk0gJF7bTfDqNabp&#10;1jhVY9bC1xMkJHRP9vnufKvN5Dt1piG2gQ0s5hko4jrYlhsD+93L9T2oKMgWu8Bk4IsibNaXFyss&#10;bBi5pHMljUomHAs04ET6QutYO/IY56EnTtxHGDxKGodG2wHHZO47nWfZnfbYckpw2NOTo/pUfXoD&#10;S1eOh/a5/D4ejrGptr28n97EmKvZtH0EJTTJ//Gf+tWm97ObPOEhv4XfTmkBev0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INp9RyAAAAOMAAAAPAAAAAAAAAAAAAAAAAJgCAABk&#10;cnMvZG93bnJldi54bWxQSwUGAAAAAAQABAD1AAAAjQMAAAAA&#10;">
                <v:path arrowok="t"/>
              </v:shape>
              <w10:wrap anchorx="page" anchory="page"/>
            </v:group>
          </w:pict>
        </mc:Fallback>
      </mc:AlternateContent>
    </w:r>
  </w:p>
  <w:p w:rsidR="00105354" w:rsidRDefault="00105354" w14:paraId="602039D4" w14:textId="459199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F0B"/>
    <w:multiLevelType w:val="hybridMultilevel"/>
    <w:tmpl w:val="14F8DA9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06192FBE"/>
    <w:multiLevelType w:val="multilevel"/>
    <w:tmpl w:val="7A0CA3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B7E243B"/>
    <w:multiLevelType w:val="multilevel"/>
    <w:tmpl w:val="DB46CC78"/>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3" w15:restartNumberingAfterBreak="0">
    <w:nsid w:val="0F9338D4"/>
    <w:multiLevelType w:val="multilevel"/>
    <w:tmpl w:val="A10851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0820645"/>
    <w:multiLevelType w:val="multilevel"/>
    <w:tmpl w:val="817604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3C40455"/>
    <w:multiLevelType w:val="multilevel"/>
    <w:tmpl w:val="DB46CC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5EE7383"/>
    <w:multiLevelType w:val="multilevel"/>
    <w:tmpl w:val="52A28E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C1C24DD"/>
    <w:multiLevelType w:val="multilevel"/>
    <w:tmpl w:val="EC389F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D660929"/>
    <w:multiLevelType w:val="multilevel"/>
    <w:tmpl w:val="53182E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66E7E94"/>
    <w:multiLevelType w:val="multilevel"/>
    <w:tmpl w:val="DB46CC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6DD354B"/>
    <w:multiLevelType w:val="multilevel"/>
    <w:tmpl w:val="8CF28F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B0474D0"/>
    <w:multiLevelType w:val="multilevel"/>
    <w:tmpl w:val="DB46CC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329070E2"/>
    <w:multiLevelType w:val="multilevel"/>
    <w:tmpl w:val="9634E7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35E55747"/>
    <w:multiLevelType w:val="multilevel"/>
    <w:tmpl w:val="2DCAF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947EDE"/>
    <w:multiLevelType w:val="multilevel"/>
    <w:tmpl w:val="DB46CC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39A40109"/>
    <w:multiLevelType w:val="multilevel"/>
    <w:tmpl w:val="B0AC4C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3C18159D"/>
    <w:multiLevelType w:val="multilevel"/>
    <w:tmpl w:val="D5C22A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47A41136"/>
    <w:multiLevelType w:val="multilevel"/>
    <w:tmpl w:val="DD1C2C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47BA5E82"/>
    <w:multiLevelType w:val="hybridMultilevel"/>
    <w:tmpl w:val="CBECC974"/>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19" w15:restartNumberingAfterBreak="0">
    <w:nsid w:val="49B15313"/>
    <w:multiLevelType w:val="hybridMultilevel"/>
    <w:tmpl w:val="8E0CF542"/>
    <w:lvl w:ilvl="0" w:tplc="0C090001">
      <w:start w:val="1"/>
      <w:numFmt w:val="bullet"/>
      <w:lvlText w:val=""/>
      <w:lvlJc w:val="left"/>
      <w:pPr>
        <w:ind w:left="776" w:hanging="360"/>
      </w:pPr>
      <w:rPr>
        <w:rFonts w:hint="default" w:ascii="Symbol" w:hAnsi="Symbol"/>
      </w:rPr>
    </w:lvl>
    <w:lvl w:ilvl="1" w:tplc="0C090003" w:tentative="1">
      <w:start w:val="1"/>
      <w:numFmt w:val="bullet"/>
      <w:lvlText w:val="o"/>
      <w:lvlJc w:val="left"/>
      <w:pPr>
        <w:ind w:left="1496" w:hanging="360"/>
      </w:pPr>
      <w:rPr>
        <w:rFonts w:hint="default" w:ascii="Courier New" w:hAnsi="Courier New" w:cs="Courier New"/>
      </w:rPr>
    </w:lvl>
    <w:lvl w:ilvl="2" w:tplc="0C090005" w:tentative="1">
      <w:start w:val="1"/>
      <w:numFmt w:val="bullet"/>
      <w:lvlText w:val=""/>
      <w:lvlJc w:val="left"/>
      <w:pPr>
        <w:ind w:left="2216" w:hanging="360"/>
      </w:pPr>
      <w:rPr>
        <w:rFonts w:hint="default" w:ascii="Wingdings" w:hAnsi="Wingdings"/>
      </w:rPr>
    </w:lvl>
    <w:lvl w:ilvl="3" w:tplc="0C090001" w:tentative="1">
      <w:start w:val="1"/>
      <w:numFmt w:val="bullet"/>
      <w:lvlText w:val=""/>
      <w:lvlJc w:val="left"/>
      <w:pPr>
        <w:ind w:left="2936" w:hanging="360"/>
      </w:pPr>
      <w:rPr>
        <w:rFonts w:hint="default" w:ascii="Symbol" w:hAnsi="Symbol"/>
      </w:rPr>
    </w:lvl>
    <w:lvl w:ilvl="4" w:tplc="0C090003" w:tentative="1">
      <w:start w:val="1"/>
      <w:numFmt w:val="bullet"/>
      <w:lvlText w:val="o"/>
      <w:lvlJc w:val="left"/>
      <w:pPr>
        <w:ind w:left="3656" w:hanging="360"/>
      </w:pPr>
      <w:rPr>
        <w:rFonts w:hint="default" w:ascii="Courier New" w:hAnsi="Courier New" w:cs="Courier New"/>
      </w:rPr>
    </w:lvl>
    <w:lvl w:ilvl="5" w:tplc="0C090005" w:tentative="1">
      <w:start w:val="1"/>
      <w:numFmt w:val="bullet"/>
      <w:lvlText w:val=""/>
      <w:lvlJc w:val="left"/>
      <w:pPr>
        <w:ind w:left="4376" w:hanging="360"/>
      </w:pPr>
      <w:rPr>
        <w:rFonts w:hint="default" w:ascii="Wingdings" w:hAnsi="Wingdings"/>
      </w:rPr>
    </w:lvl>
    <w:lvl w:ilvl="6" w:tplc="0C090001" w:tentative="1">
      <w:start w:val="1"/>
      <w:numFmt w:val="bullet"/>
      <w:lvlText w:val=""/>
      <w:lvlJc w:val="left"/>
      <w:pPr>
        <w:ind w:left="5096" w:hanging="360"/>
      </w:pPr>
      <w:rPr>
        <w:rFonts w:hint="default" w:ascii="Symbol" w:hAnsi="Symbol"/>
      </w:rPr>
    </w:lvl>
    <w:lvl w:ilvl="7" w:tplc="0C090003" w:tentative="1">
      <w:start w:val="1"/>
      <w:numFmt w:val="bullet"/>
      <w:lvlText w:val="o"/>
      <w:lvlJc w:val="left"/>
      <w:pPr>
        <w:ind w:left="5816" w:hanging="360"/>
      </w:pPr>
      <w:rPr>
        <w:rFonts w:hint="default" w:ascii="Courier New" w:hAnsi="Courier New" w:cs="Courier New"/>
      </w:rPr>
    </w:lvl>
    <w:lvl w:ilvl="8" w:tplc="0C090005" w:tentative="1">
      <w:start w:val="1"/>
      <w:numFmt w:val="bullet"/>
      <w:lvlText w:val=""/>
      <w:lvlJc w:val="left"/>
      <w:pPr>
        <w:ind w:left="6536" w:hanging="360"/>
      </w:pPr>
      <w:rPr>
        <w:rFonts w:hint="default" w:ascii="Wingdings" w:hAnsi="Wingdings"/>
      </w:rPr>
    </w:lvl>
  </w:abstractNum>
  <w:abstractNum w:abstractNumId="20" w15:restartNumberingAfterBreak="0">
    <w:nsid w:val="4A2534B7"/>
    <w:multiLevelType w:val="multilevel"/>
    <w:tmpl w:val="2ACE72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4A445987"/>
    <w:multiLevelType w:val="multilevel"/>
    <w:tmpl w:val="8FE00B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4D877329"/>
    <w:multiLevelType w:val="multilevel"/>
    <w:tmpl w:val="DB46CC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50495800"/>
    <w:multiLevelType w:val="multilevel"/>
    <w:tmpl w:val="758E3C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5C101CDB"/>
    <w:multiLevelType w:val="multilevel"/>
    <w:tmpl w:val="4FEECA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66627A8D"/>
    <w:multiLevelType w:val="multilevel"/>
    <w:tmpl w:val="87CAE4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7B733193"/>
    <w:multiLevelType w:val="multilevel"/>
    <w:tmpl w:val="232EFA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472647796">
    <w:abstractNumId w:val="13"/>
  </w:num>
  <w:num w:numId="2" w16cid:durableId="1889488224">
    <w:abstractNumId w:val="15"/>
  </w:num>
  <w:num w:numId="3" w16cid:durableId="1711343367">
    <w:abstractNumId w:val="20"/>
  </w:num>
  <w:num w:numId="4" w16cid:durableId="671760724">
    <w:abstractNumId w:val="16"/>
  </w:num>
  <w:num w:numId="5" w16cid:durableId="1135173142">
    <w:abstractNumId w:val="6"/>
  </w:num>
  <w:num w:numId="6" w16cid:durableId="1973555237">
    <w:abstractNumId w:val="12"/>
  </w:num>
  <w:num w:numId="7" w16cid:durableId="1559975213">
    <w:abstractNumId w:val="3"/>
  </w:num>
  <w:num w:numId="8" w16cid:durableId="21369195">
    <w:abstractNumId w:val="7"/>
  </w:num>
  <w:num w:numId="9" w16cid:durableId="712190605">
    <w:abstractNumId w:val="8"/>
  </w:num>
  <w:num w:numId="10" w16cid:durableId="198127387">
    <w:abstractNumId w:val="24"/>
  </w:num>
  <w:num w:numId="11" w16cid:durableId="1201550101">
    <w:abstractNumId w:val="26"/>
  </w:num>
  <w:num w:numId="12" w16cid:durableId="1774275596">
    <w:abstractNumId w:val="18"/>
  </w:num>
  <w:num w:numId="13" w16cid:durableId="974988072">
    <w:abstractNumId w:val="21"/>
  </w:num>
  <w:num w:numId="14" w16cid:durableId="1670326893">
    <w:abstractNumId w:val="17"/>
  </w:num>
  <w:num w:numId="15" w16cid:durableId="1854300315">
    <w:abstractNumId w:val="14"/>
  </w:num>
  <w:num w:numId="16" w16cid:durableId="933636170">
    <w:abstractNumId w:val="4"/>
  </w:num>
  <w:num w:numId="17" w16cid:durableId="410539796">
    <w:abstractNumId w:val="25"/>
  </w:num>
  <w:num w:numId="18" w16cid:durableId="1950618307">
    <w:abstractNumId w:val="10"/>
  </w:num>
  <w:num w:numId="19" w16cid:durableId="992566833">
    <w:abstractNumId w:val="23"/>
  </w:num>
  <w:num w:numId="20" w16cid:durableId="989211687">
    <w:abstractNumId w:val="1"/>
  </w:num>
  <w:num w:numId="21" w16cid:durableId="852575905">
    <w:abstractNumId w:val="5"/>
  </w:num>
  <w:num w:numId="22" w16cid:durableId="558710606">
    <w:abstractNumId w:val="22"/>
  </w:num>
  <w:num w:numId="23" w16cid:durableId="839389735">
    <w:abstractNumId w:val="2"/>
  </w:num>
  <w:num w:numId="24" w16cid:durableId="2047176854">
    <w:abstractNumId w:val="9"/>
  </w:num>
  <w:num w:numId="25" w16cid:durableId="1004744504">
    <w:abstractNumId w:val="11"/>
  </w:num>
  <w:num w:numId="26" w16cid:durableId="665864656">
    <w:abstractNumId w:val="19"/>
  </w:num>
  <w:num w:numId="27" w16cid:durableId="1686438400">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686"/>
    <w:rsid w:val="0000275C"/>
    <w:rsid w:val="00025B97"/>
    <w:rsid w:val="000765E6"/>
    <w:rsid w:val="000A2CC8"/>
    <w:rsid w:val="000C797F"/>
    <w:rsid w:val="00105354"/>
    <w:rsid w:val="00134155"/>
    <w:rsid w:val="0014519F"/>
    <w:rsid w:val="00154DB6"/>
    <w:rsid w:val="001C7E5D"/>
    <w:rsid w:val="00204576"/>
    <w:rsid w:val="00215BBA"/>
    <w:rsid w:val="00242CB9"/>
    <w:rsid w:val="00262B60"/>
    <w:rsid w:val="00275283"/>
    <w:rsid w:val="002D6686"/>
    <w:rsid w:val="00305E98"/>
    <w:rsid w:val="00364C6F"/>
    <w:rsid w:val="0037322D"/>
    <w:rsid w:val="0039653A"/>
    <w:rsid w:val="003F0FD5"/>
    <w:rsid w:val="004119A1"/>
    <w:rsid w:val="004B2103"/>
    <w:rsid w:val="004C271D"/>
    <w:rsid w:val="004D4A54"/>
    <w:rsid w:val="004E035B"/>
    <w:rsid w:val="00501CA1"/>
    <w:rsid w:val="00536F87"/>
    <w:rsid w:val="00556054"/>
    <w:rsid w:val="005649B8"/>
    <w:rsid w:val="005D7C47"/>
    <w:rsid w:val="005F59AC"/>
    <w:rsid w:val="00605F50"/>
    <w:rsid w:val="006134E1"/>
    <w:rsid w:val="00654AF3"/>
    <w:rsid w:val="00664580"/>
    <w:rsid w:val="006C7CBC"/>
    <w:rsid w:val="006D2C55"/>
    <w:rsid w:val="007B1939"/>
    <w:rsid w:val="007D4D82"/>
    <w:rsid w:val="007E1E12"/>
    <w:rsid w:val="007F15D7"/>
    <w:rsid w:val="007F1F9F"/>
    <w:rsid w:val="00837B90"/>
    <w:rsid w:val="00840BC1"/>
    <w:rsid w:val="008A12A2"/>
    <w:rsid w:val="008A26A5"/>
    <w:rsid w:val="008C7FA4"/>
    <w:rsid w:val="008D0A92"/>
    <w:rsid w:val="008D2CEF"/>
    <w:rsid w:val="00902B6B"/>
    <w:rsid w:val="00947B87"/>
    <w:rsid w:val="009613D8"/>
    <w:rsid w:val="009920CF"/>
    <w:rsid w:val="0099688F"/>
    <w:rsid w:val="009F2E17"/>
    <w:rsid w:val="009F339A"/>
    <w:rsid w:val="00A041A4"/>
    <w:rsid w:val="00A51F80"/>
    <w:rsid w:val="00A55A27"/>
    <w:rsid w:val="00A806EB"/>
    <w:rsid w:val="00AA3CCD"/>
    <w:rsid w:val="00AA4D7D"/>
    <w:rsid w:val="00AC100D"/>
    <w:rsid w:val="00AC4309"/>
    <w:rsid w:val="00B22B31"/>
    <w:rsid w:val="00B96449"/>
    <w:rsid w:val="00C05A87"/>
    <w:rsid w:val="00C505FB"/>
    <w:rsid w:val="00C73D76"/>
    <w:rsid w:val="00C7517B"/>
    <w:rsid w:val="00C7741A"/>
    <w:rsid w:val="00CA6C52"/>
    <w:rsid w:val="00CC5D59"/>
    <w:rsid w:val="00CF6B64"/>
    <w:rsid w:val="00CF6F0D"/>
    <w:rsid w:val="00D1649A"/>
    <w:rsid w:val="00D22027"/>
    <w:rsid w:val="00D250FF"/>
    <w:rsid w:val="00DC4B57"/>
    <w:rsid w:val="00DD64A5"/>
    <w:rsid w:val="00DE27C5"/>
    <w:rsid w:val="00EB00C6"/>
    <w:rsid w:val="00EB3600"/>
    <w:rsid w:val="00F078FC"/>
    <w:rsid w:val="00F175C2"/>
    <w:rsid w:val="00F53975"/>
    <w:rsid w:val="00F625B3"/>
    <w:rsid w:val="00F64B1B"/>
    <w:rsid w:val="00F76868"/>
    <w:rsid w:val="00F92218"/>
    <w:rsid w:val="00FB5BFF"/>
    <w:rsid w:val="00FD5C05"/>
    <w:rsid w:val="42F53190"/>
    <w:rsid w:val="43BD8330"/>
    <w:rsid w:val="5B8906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39B5F"/>
  <w15:docId w15:val="{5C948CE4-920C-4198-BCC2-4BB657C5359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Garet" w:hAnsi="Garet" w:eastAsia="Garet" w:cs="Garet"/>
    </w:rPr>
  </w:style>
  <w:style w:type="paragraph" w:styleId="Heading1">
    <w:name w:val="heading 1"/>
    <w:basedOn w:val="Normal"/>
    <w:next w:val="Normal"/>
    <w:link w:val="Heading1Char"/>
    <w:uiPriority w:val="9"/>
    <w:qFormat/>
    <w:rsid w:val="00105354"/>
    <w:pPr>
      <w:keepNext/>
      <w:keepLines/>
      <w:spacing w:before="240"/>
      <w:outlineLvl w:val="0"/>
    </w:pPr>
    <w:rPr>
      <w:rFonts w:asciiTheme="minorHAnsi" w:hAnsiTheme="minorHAnsi" w:eastAsiaTheme="majorEastAsia"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05354"/>
    <w:pPr>
      <w:keepNext/>
      <w:keepLines/>
      <w:spacing w:before="4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134E1"/>
    <w:pPr>
      <w:keepNext/>
      <w:keepLines/>
      <w:spacing w:before="40"/>
      <w:outlineLvl w:val="2"/>
    </w:pPr>
    <w:rPr>
      <w:rFonts w:asciiTheme="majorHAnsi" w:hAnsiTheme="majorHAnsi" w:eastAsiaTheme="majorEastAsia" w:cstheme="majorBidi"/>
      <w:color w:val="243F60"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sz w:val="40"/>
      <w:szCs w:val="40"/>
    </w:rPr>
  </w:style>
  <w:style w:type="paragraph" w:styleId="Title">
    <w:name w:val="Title"/>
    <w:basedOn w:val="Normal"/>
    <w:uiPriority w:val="10"/>
    <w:qFormat/>
    <w:pPr>
      <w:ind w:left="657"/>
    </w:pPr>
    <w:rPr>
      <w:rFonts w:ascii="Garet Extra Bold" w:hAnsi="Garet Extra Bold" w:eastAsia="Garet Extra Bold" w:cs="Garet Extra Bold"/>
      <w:b/>
      <w:bCs/>
      <w:sz w:val="52"/>
      <w:szCs w:val="52"/>
    </w:rPr>
  </w:style>
  <w:style w:type="paragraph" w:styleId="ListParagraph">
    <w:name w:val="List Paragraph"/>
    <w:basedOn w:val="Normal"/>
    <w:uiPriority w:val="34"/>
    <w:qFormat/>
  </w:style>
  <w:style w:type="paragraph" w:styleId="TableParagraph" w:customStyle="1">
    <w:name w:val="Table Paragraph"/>
    <w:basedOn w:val="Normal"/>
    <w:uiPriority w:val="1"/>
    <w:qFormat/>
  </w:style>
  <w:style w:type="paragraph" w:styleId="BalloonText">
    <w:name w:val="Balloon Text"/>
    <w:basedOn w:val="Normal"/>
    <w:link w:val="BalloonTextChar"/>
    <w:uiPriority w:val="99"/>
    <w:semiHidden/>
    <w:unhideWhenUsed/>
    <w:rsid w:val="00105354"/>
    <w:pPr>
      <w:widowControl/>
      <w:autoSpaceDE/>
      <w:autoSpaceDN/>
    </w:pPr>
    <w:rPr>
      <w:rFonts w:ascii="Segoe UI" w:hAnsi="Segoe UI" w:cs="Segoe UI" w:eastAsiaTheme="minorHAnsi"/>
      <w:sz w:val="18"/>
      <w:szCs w:val="18"/>
      <w:lang w:val="en-GB"/>
    </w:rPr>
  </w:style>
  <w:style w:type="character" w:styleId="BalloonTextChar" w:customStyle="1">
    <w:name w:val="Balloon Text Char"/>
    <w:basedOn w:val="DefaultParagraphFont"/>
    <w:link w:val="BalloonText"/>
    <w:uiPriority w:val="99"/>
    <w:semiHidden/>
    <w:rsid w:val="00105354"/>
    <w:rPr>
      <w:rFonts w:ascii="Segoe UI" w:hAnsi="Segoe UI" w:cs="Segoe UI"/>
      <w:sz w:val="18"/>
      <w:szCs w:val="18"/>
      <w:lang w:val="en-GB"/>
    </w:rPr>
  </w:style>
  <w:style w:type="paragraph" w:styleId="Revision">
    <w:name w:val="Revision"/>
    <w:hidden/>
    <w:uiPriority w:val="99"/>
    <w:semiHidden/>
    <w:rsid w:val="00105354"/>
    <w:pPr>
      <w:widowControl/>
      <w:autoSpaceDE/>
      <w:autoSpaceDN/>
    </w:pPr>
    <w:rPr>
      <w:lang w:val="en-GB"/>
    </w:rPr>
  </w:style>
  <w:style w:type="paragraph" w:styleId="Header">
    <w:name w:val="header"/>
    <w:basedOn w:val="Normal"/>
    <w:link w:val="HeaderChar"/>
    <w:uiPriority w:val="99"/>
    <w:unhideWhenUsed/>
    <w:rsid w:val="00105354"/>
    <w:pPr>
      <w:tabs>
        <w:tab w:val="center" w:pos="4513"/>
        <w:tab w:val="right" w:pos="9026"/>
      </w:tabs>
    </w:pPr>
  </w:style>
  <w:style w:type="character" w:styleId="HeaderChar" w:customStyle="1">
    <w:name w:val="Header Char"/>
    <w:basedOn w:val="DefaultParagraphFont"/>
    <w:link w:val="Header"/>
    <w:uiPriority w:val="99"/>
    <w:rsid w:val="00105354"/>
    <w:rPr>
      <w:rFonts w:ascii="Garet" w:hAnsi="Garet" w:eastAsia="Garet" w:cs="Garet"/>
    </w:rPr>
  </w:style>
  <w:style w:type="paragraph" w:styleId="Footer">
    <w:name w:val="footer"/>
    <w:basedOn w:val="Normal"/>
    <w:link w:val="FooterChar"/>
    <w:uiPriority w:val="99"/>
    <w:unhideWhenUsed/>
    <w:rsid w:val="00105354"/>
    <w:pPr>
      <w:tabs>
        <w:tab w:val="center" w:pos="4513"/>
        <w:tab w:val="right" w:pos="9026"/>
      </w:tabs>
    </w:pPr>
  </w:style>
  <w:style w:type="character" w:styleId="FooterChar" w:customStyle="1">
    <w:name w:val="Footer Char"/>
    <w:basedOn w:val="DefaultParagraphFont"/>
    <w:link w:val="Footer"/>
    <w:uiPriority w:val="99"/>
    <w:rsid w:val="00105354"/>
    <w:rPr>
      <w:rFonts w:ascii="Garet" w:hAnsi="Garet" w:eastAsia="Garet" w:cs="Garet"/>
    </w:rPr>
  </w:style>
  <w:style w:type="character" w:styleId="Heading1Char" w:customStyle="1">
    <w:name w:val="Heading 1 Char"/>
    <w:basedOn w:val="DefaultParagraphFont"/>
    <w:link w:val="Heading1"/>
    <w:uiPriority w:val="9"/>
    <w:rsid w:val="00105354"/>
    <w:rPr>
      <w:rFonts w:eastAsiaTheme="majorEastAsia" w:cstheme="majorBidi"/>
      <w:color w:val="365F91" w:themeColor="accent1" w:themeShade="BF"/>
      <w:sz w:val="32"/>
      <w:szCs w:val="32"/>
    </w:rPr>
  </w:style>
  <w:style w:type="character" w:styleId="Heading2Char" w:customStyle="1">
    <w:name w:val="Heading 2 Char"/>
    <w:basedOn w:val="DefaultParagraphFont"/>
    <w:link w:val="Heading2"/>
    <w:uiPriority w:val="9"/>
    <w:rsid w:val="00105354"/>
    <w:rPr>
      <w:rFonts w:asciiTheme="majorHAnsi" w:hAnsiTheme="majorHAnsi" w:eastAsiaTheme="majorEastAsia" w:cstheme="majorBidi"/>
      <w:color w:val="365F91" w:themeColor="accent1" w:themeShade="BF"/>
      <w:sz w:val="26"/>
      <w:szCs w:val="26"/>
    </w:rPr>
  </w:style>
  <w:style w:type="character" w:styleId="Hyperlink">
    <w:name w:val="Hyperlink"/>
    <w:basedOn w:val="DefaultParagraphFont"/>
    <w:uiPriority w:val="99"/>
    <w:unhideWhenUsed/>
    <w:rsid w:val="0000275C"/>
    <w:rPr>
      <w:color w:val="0000FF" w:themeColor="hyperlink"/>
      <w:u w:val="single"/>
    </w:rPr>
  </w:style>
  <w:style w:type="character" w:styleId="UnresolvedMention1" w:customStyle="1">
    <w:name w:val="Unresolved Mention1"/>
    <w:basedOn w:val="DefaultParagraphFont"/>
    <w:uiPriority w:val="99"/>
    <w:semiHidden/>
    <w:unhideWhenUsed/>
    <w:rsid w:val="0000275C"/>
    <w:rPr>
      <w:color w:val="605E5C"/>
      <w:shd w:val="clear" w:color="auto" w:fill="E1DFDD"/>
    </w:rPr>
  </w:style>
  <w:style w:type="character" w:styleId="Heading3Char" w:customStyle="1">
    <w:name w:val="Heading 3 Char"/>
    <w:basedOn w:val="DefaultParagraphFont"/>
    <w:link w:val="Heading3"/>
    <w:uiPriority w:val="9"/>
    <w:semiHidden/>
    <w:rsid w:val="006134E1"/>
    <w:rPr>
      <w:rFonts w:asciiTheme="majorHAnsi" w:hAnsiTheme="majorHAnsi" w:eastAsiaTheme="majorEastAsia"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12.png" Id="rId21" /><Relationship Type="http://schemas.openxmlformats.org/officeDocument/2006/relationships/image" Target="media/image31.png" Id="rId42" /><Relationship Type="http://schemas.openxmlformats.org/officeDocument/2006/relationships/image" Target="media/image36.png" Id="rId47" /><Relationship Type="http://schemas.openxmlformats.org/officeDocument/2006/relationships/image" Target="media/image52.png" Id="rId63" /><Relationship Type="http://schemas.openxmlformats.org/officeDocument/2006/relationships/image" Target="media/image57.png" Id="rId68" /><Relationship Type="http://schemas.openxmlformats.org/officeDocument/2006/relationships/image" Target="media/image73.png" Id="rId84" /><Relationship Type="http://schemas.openxmlformats.org/officeDocument/2006/relationships/image" Target="media/image78.png" Id="rId89" /><Relationship Type="http://schemas.openxmlformats.org/officeDocument/2006/relationships/image" Target="media/image7.png" Id="rId16" /><Relationship Type="http://schemas.openxmlformats.org/officeDocument/2006/relationships/image" Target="media/image2.png" Id="rId11" /><Relationship Type="http://schemas.openxmlformats.org/officeDocument/2006/relationships/image" Target="media/image23.png" Id="rId32" /><Relationship Type="http://schemas.openxmlformats.org/officeDocument/2006/relationships/image" Target="media/image28.png" Id="rId37" /><Relationship Type="http://schemas.openxmlformats.org/officeDocument/2006/relationships/image" Target="media/image42.png" Id="rId53" /><Relationship Type="http://schemas.openxmlformats.org/officeDocument/2006/relationships/image" Target="media/image47.png" Id="rId58" /><Relationship Type="http://schemas.openxmlformats.org/officeDocument/2006/relationships/image" Target="media/image63.png" Id="rId74" /><Relationship Type="http://schemas.openxmlformats.org/officeDocument/2006/relationships/image" Target="media/image68.png" Id="rId79" /><Relationship Type="http://schemas.openxmlformats.org/officeDocument/2006/relationships/styles" Target="styles.xml" Id="rId5" /><Relationship Type="http://schemas.openxmlformats.org/officeDocument/2006/relationships/image" Target="media/image79.png" Id="rId90"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32.png" Id="rId43" /><Relationship Type="http://schemas.openxmlformats.org/officeDocument/2006/relationships/image" Target="media/image37.png" Id="rId48" /><Relationship Type="http://schemas.openxmlformats.org/officeDocument/2006/relationships/image" Target="media/image53.png" Id="rId64" /><Relationship Type="http://schemas.openxmlformats.org/officeDocument/2006/relationships/image" Target="media/image58.png" Id="rId69" /><Relationship Type="http://schemas.openxmlformats.org/officeDocument/2006/relationships/footnotes" Target="footnotes.xml" Id="rId8" /><Relationship Type="http://schemas.openxmlformats.org/officeDocument/2006/relationships/image" Target="media/image40.png" Id="rId51" /><Relationship Type="http://schemas.openxmlformats.org/officeDocument/2006/relationships/image" Target="media/image61.png" Id="rId72" /><Relationship Type="http://schemas.openxmlformats.org/officeDocument/2006/relationships/image" Target="media/image69.png" Id="rId80" /><Relationship Type="http://schemas.openxmlformats.org/officeDocument/2006/relationships/image" Target="media/image74.png" Id="rId85" /><Relationship Type="http://schemas.openxmlformats.org/officeDocument/2006/relationships/theme" Target="theme/theme1.xml" Id="rId93"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16.png" Id="rId25" /><Relationship Type="http://schemas.openxmlformats.org/officeDocument/2006/relationships/image" Target="media/image24.png" Id="rId33" /><Relationship Type="http://schemas.openxmlformats.org/officeDocument/2006/relationships/header" Target="header1.xml" Id="rId38" /><Relationship Type="http://schemas.openxmlformats.org/officeDocument/2006/relationships/image" Target="media/image35.png" Id="rId46" /><Relationship Type="http://schemas.openxmlformats.org/officeDocument/2006/relationships/image" Target="media/image48.png" Id="rId59" /><Relationship Type="http://schemas.openxmlformats.org/officeDocument/2006/relationships/image" Target="media/image56.png" Id="rId67" /><Relationship Type="http://schemas.openxmlformats.org/officeDocument/2006/relationships/image" Target="media/image11.png" Id="rId20" /><Relationship Type="http://schemas.openxmlformats.org/officeDocument/2006/relationships/image" Target="media/image30.png" Id="rId41" /><Relationship Type="http://schemas.openxmlformats.org/officeDocument/2006/relationships/image" Target="media/image43.png" Id="rId54" /><Relationship Type="http://schemas.openxmlformats.org/officeDocument/2006/relationships/image" Target="media/image51.png" Id="rId62" /><Relationship Type="http://schemas.openxmlformats.org/officeDocument/2006/relationships/image" Target="media/image59.png" Id="rId70" /><Relationship Type="http://schemas.openxmlformats.org/officeDocument/2006/relationships/image" Target="media/image64.png" Id="rId75" /><Relationship Type="http://schemas.openxmlformats.org/officeDocument/2006/relationships/image" Target="media/image72.png" Id="rId83" /><Relationship Type="http://schemas.openxmlformats.org/officeDocument/2006/relationships/image" Target="media/image77.png" Id="rId88" /><Relationship Type="http://schemas.openxmlformats.org/officeDocument/2006/relationships/hyperlink" Target="mailto:deborah.begg@downsyndromensw.org.au" TargetMode="External" Id="rId9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27.png" Id="rId36" /><Relationship Type="http://schemas.openxmlformats.org/officeDocument/2006/relationships/image" Target="media/image38.png" Id="rId49" /><Relationship Type="http://schemas.openxmlformats.org/officeDocument/2006/relationships/image" Target="media/image46.png" Id="rId57"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33.png" Id="rId44" /><Relationship Type="http://schemas.openxmlformats.org/officeDocument/2006/relationships/image" Target="media/image41.png" Id="rId52" /><Relationship Type="http://schemas.openxmlformats.org/officeDocument/2006/relationships/image" Target="media/image49.png" Id="rId60" /><Relationship Type="http://schemas.openxmlformats.org/officeDocument/2006/relationships/image" Target="media/image54.png" Id="rId65" /><Relationship Type="http://schemas.openxmlformats.org/officeDocument/2006/relationships/image" Target="media/image62.png" Id="rId73" /><Relationship Type="http://schemas.openxmlformats.org/officeDocument/2006/relationships/image" Target="media/image67.png" Id="rId78" /><Relationship Type="http://schemas.openxmlformats.org/officeDocument/2006/relationships/image" Target="media/image70.png" Id="rId81" /><Relationship Type="http://schemas.openxmlformats.org/officeDocument/2006/relationships/image" Target="media/image75.png" Id="rId86"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footer" Target="footer1.xml" Id="rId39" /><Relationship Type="http://schemas.openxmlformats.org/officeDocument/2006/relationships/image" Target="media/image25.png" Id="rId34" /><Relationship Type="http://schemas.openxmlformats.org/officeDocument/2006/relationships/image" Target="media/image39.png" Id="rId50" /><Relationship Type="http://schemas.openxmlformats.org/officeDocument/2006/relationships/image" Target="media/image44.png" Id="rId55" /><Relationship Type="http://schemas.openxmlformats.org/officeDocument/2006/relationships/image" Target="media/image65.png" Id="rId76" /><Relationship Type="http://schemas.openxmlformats.org/officeDocument/2006/relationships/webSettings" Target="webSettings.xml" Id="rId7" /><Relationship Type="http://schemas.openxmlformats.org/officeDocument/2006/relationships/image" Target="media/image60.png" Id="rId71" /><Relationship Type="http://schemas.openxmlformats.org/officeDocument/2006/relationships/fontTable" Target="fontTable.xml" Id="rId92"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15.png" Id="rId24" /><Relationship Type="http://schemas.openxmlformats.org/officeDocument/2006/relationships/image" Target="media/image29.png" Id="rId40" /><Relationship Type="http://schemas.openxmlformats.org/officeDocument/2006/relationships/image" Target="media/image34.png" Id="rId45" /><Relationship Type="http://schemas.openxmlformats.org/officeDocument/2006/relationships/image" Target="media/image55.png" Id="rId66" /><Relationship Type="http://schemas.openxmlformats.org/officeDocument/2006/relationships/image" Target="media/image76.png" Id="rId87" /><Relationship Type="http://schemas.openxmlformats.org/officeDocument/2006/relationships/image" Target="media/image50.png" Id="rId61" /><Relationship Type="http://schemas.openxmlformats.org/officeDocument/2006/relationships/image" Target="media/image71.png" Id="rId82"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21.png" Id="rId30" /><Relationship Type="http://schemas.openxmlformats.org/officeDocument/2006/relationships/image" Target="media/image26.png" Id="rId35" /><Relationship Type="http://schemas.openxmlformats.org/officeDocument/2006/relationships/image" Target="media/image45.png" Id="rId56" /><Relationship Type="http://schemas.openxmlformats.org/officeDocument/2006/relationships/image" Target="media/image66.png" Id="rId77" /></Relationships>
</file>

<file path=word/_rels/header1.xml.rels><?xml version="1.0" encoding="UTF-8" standalone="yes"?>
<Relationships xmlns="http://schemas.openxmlformats.org/package/2006/relationships"><Relationship Id="rId1"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8d00654-4b6a-4e2e-a193-739fdd0eab4b">
      <Terms xmlns="http://schemas.microsoft.com/office/infopath/2007/PartnerControls"/>
    </lcf76f155ced4ddcb4097134ff3c332f>
    <TaxCatchAll xmlns="dedb7f32-4845-48ea-b537-d4ff4f471f14"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83E915217CD3419C1C11C94F387E6D" ma:contentTypeVersion="20" ma:contentTypeDescription="Create a new document." ma:contentTypeScope="" ma:versionID="e740eaf3efd56ed91b2b9d059a1b2272">
  <xsd:schema xmlns:xsd="http://www.w3.org/2001/XMLSchema" xmlns:xs="http://www.w3.org/2001/XMLSchema" xmlns:p="http://schemas.microsoft.com/office/2006/metadata/properties" xmlns:ns1="http://schemas.microsoft.com/sharepoint/v3" xmlns:ns2="a8d00654-4b6a-4e2e-a193-739fdd0eab4b" xmlns:ns3="dedb7f32-4845-48ea-b537-d4ff4f471f14" targetNamespace="http://schemas.microsoft.com/office/2006/metadata/properties" ma:root="true" ma:fieldsID="7bfbb1e6437ad3eaaf4e66757f2c3653" ns1:_="" ns2:_="" ns3:_="">
    <xsd:import namespace="http://schemas.microsoft.com/sharepoint/v3"/>
    <xsd:import namespace="a8d00654-4b6a-4e2e-a193-739fdd0eab4b"/>
    <xsd:import namespace="dedb7f32-4845-48ea-b537-d4ff4f471f1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d00654-4b6a-4e2e-a193-739fdd0ea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c1ff112-e26e-4b1f-8938-0f5da04821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db7f32-4845-48ea-b537-d4ff4f471f1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7bb63a-dcb9-42b1-96e5-157deaceef6f}" ma:internalName="TaxCatchAll" ma:showField="CatchAllData" ma:web="dedb7f32-4845-48ea-b537-d4ff4f471f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541FB5-8582-4D87-A291-0F134D8A127F}">
  <ds:schemaRefs>
    <ds:schemaRef ds:uri="http://schemas.microsoft.com/office/2006/metadata/properties"/>
    <ds:schemaRef ds:uri="http://schemas.microsoft.com/office/infopath/2007/PartnerControls"/>
    <ds:schemaRef ds:uri="a8d00654-4b6a-4e2e-a193-739fdd0eab4b"/>
    <ds:schemaRef ds:uri="dedb7f32-4845-48ea-b537-d4ff4f471f14"/>
    <ds:schemaRef ds:uri="http://schemas.microsoft.com/sharepoint/v3"/>
  </ds:schemaRefs>
</ds:datastoreItem>
</file>

<file path=customXml/itemProps2.xml><?xml version="1.0" encoding="utf-8"?>
<ds:datastoreItem xmlns:ds="http://schemas.openxmlformats.org/officeDocument/2006/customXml" ds:itemID="{B183DD19-7336-4554-A80B-46E2ABD50E37}">
  <ds:schemaRefs>
    <ds:schemaRef ds:uri="http://schemas.microsoft.com/sharepoint/v3/contenttype/forms"/>
  </ds:schemaRefs>
</ds:datastoreItem>
</file>

<file path=customXml/itemProps3.xml><?xml version="1.0" encoding="utf-8"?>
<ds:datastoreItem xmlns:ds="http://schemas.openxmlformats.org/officeDocument/2006/customXml" ds:itemID="{3C72DF63-C954-4C4C-BE81-1E2118F119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8d00654-4b6a-4e2e-a193-739fdd0eab4b"/>
    <ds:schemaRef ds:uri="dedb7f32-4845-48ea-b537-d4ff4f471f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Regan</dc:creator>
  <cp:lastModifiedBy>Deborah Begg</cp:lastModifiedBy>
  <cp:revision>6</cp:revision>
  <dcterms:created xsi:type="dcterms:W3CDTF">2026-05-31T23:02:00Z</dcterms:created>
  <dcterms:modified xsi:type="dcterms:W3CDTF">2026-07-03T03:48:45Z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2024-01-30T00:00:00Z</vt:filetime>
  </property>
  <property fmtid="{D5CDD505-2E9C-101B-9397-08002B2CF9AE}" pid="3" name="Creator">
    <vt:lpwstr>Adobe InDesign 18.5 (Macintosh)</vt:lpwstr>
  </property>
  <property fmtid="{D5CDD505-2E9C-101B-9397-08002B2CF9AE}" pid="4" name="LastSaved">
    <vt:filetime>2024-04-03T00:00:00Z</vt:filetime>
  </property>
  <property fmtid="{D5CDD505-2E9C-101B-9397-08002B2CF9AE}" pid="5" name="Producer">
    <vt:lpwstr>Adobe PDF Library 17.0</vt:lpwstr>
  </property>
  <property fmtid="{D5CDD505-2E9C-101B-9397-08002B2CF9AE}" pid="6" name="ContentTypeId">
    <vt:lpwstr>0x010100B683E915217CD3419C1C11C94F387E6D</vt:lpwstr>
  </property>
  <property fmtid="{D5CDD505-2E9C-101B-9397-08002B2CF9AE}" pid="7" name="MediaServiceImageTags">
    <vt:lpwstr/>
  </property>
</Properties>
</file>